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left"/>
        <w:rPr>
          <w:rFonts w:hint="eastAsia" w:eastAsia="方正小标宋_GBK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700" w:lineRule="exact"/>
        <w:jc w:val="center"/>
        <w:rPr>
          <w:rFonts w:hint="eastAsia"/>
          <w:sz w:val="36"/>
          <w:szCs w:val="36"/>
        </w:rPr>
      </w:pPr>
      <w:r>
        <w:rPr>
          <w:rFonts w:eastAsia="方正小标宋_GBK"/>
          <w:sz w:val="52"/>
          <w:szCs w:val="52"/>
        </w:rPr>
        <w:t>高价值专利</w:t>
      </w:r>
      <w:r>
        <w:rPr>
          <w:rFonts w:hint="eastAsia" w:eastAsia="方正小标宋_GBK"/>
          <w:sz w:val="52"/>
          <w:szCs w:val="52"/>
        </w:rPr>
        <w:t>组合项目奖补</w:t>
      </w:r>
      <w:r>
        <w:rPr>
          <w:rFonts w:eastAsia="方正小标宋_GBK"/>
          <w:sz w:val="52"/>
          <w:szCs w:val="52"/>
        </w:rPr>
        <w:t>申报</w:t>
      </w:r>
      <w:r>
        <w:rPr>
          <w:rFonts w:hint="eastAsia" w:eastAsia="方正小标宋_GBK"/>
          <w:sz w:val="52"/>
          <w:szCs w:val="52"/>
        </w:rPr>
        <w:t>表</w:t>
      </w:r>
    </w:p>
    <w:p>
      <w:pPr>
        <w:spacing w:line="360" w:lineRule="auto"/>
        <w:rPr>
          <w:rFonts w:hint="eastAsia"/>
          <w:sz w:val="28"/>
          <w:szCs w:val="28"/>
        </w:rPr>
      </w:pPr>
    </w:p>
    <w:p>
      <w:pPr>
        <w:spacing w:line="700" w:lineRule="exact"/>
        <w:rPr>
          <w:rFonts w:hint="eastAsia"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项目名称：</w:t>
      </w:r>
      <w:r>
        <w:rPr>
          <w:rFonts w:eastAsia="方正仿宋_GBK"/>
          <w:sz w:val="32"/>
          <w:szCs w:val="32"/>
          <w:u w:val="single"/>
        </w:rPr>
        <w:t xml:space="preserve">                                          </w:t>
      </w:r>
    </w:p>
    <w:p>
      <w:pPr>
        <w:spacing w:line="700" w:lineRule="exact"/>
        <w:rPr>
          <w:rFonts w:hint="eastAsia" w:eastAsia="方正仿宋_GBK"/>
          <w:sz w:val="32"/>
          <w:szCs w:val="32"/>
          <w:u w:val="single"/>
        </w:rPr>
      </w:pPr>
      <w:r>
        <w:rPr>
          <w:rFonts w:hint="eastAsia" w:eastAsia="方正仿宋_GBK"/>
          <w:sz w:val="32"/>
          <w:szCs w:val="32"/>
        </w:rPr>
        <w:t>所属产业：</w:t>
      </w:r>
      <w:r>
        <w:rPr>
          <w:rFonts w:hint="eastAsia" w:eastAsia="方正仿宋_GBK"/>
          <w:sz w:val="32"/>
          <w:szCs w:val="32"/>
          <w:u w:val="single"/>
        </w:rPr>
        <w:t xml:space="preserve"> </w:t>
      </w:r>
      <w:r>
        <w:rPr>
          <w:rFonts w:eastAsia="方正仿宋_GBK"/>
          <w:sz w:val="32"/>
          <w:szCs w:val="32"/>
          <w:u w:val="single"/>
        </w:rPr>
        <w:t xml:space="preserve">                                         </w:t>
      </w:r>
    </w:p>
    <w:p>
      <w:pPr>
        <w:spacing w:line="700" w:lineRule="exact"/>
        <w:rPr>
          <w:rFonts w:hint="eastAsia" w:eastAsia="方正仿宋_GBK"/>
          <w:sz w:val="32"/>
          <w:szCs w:val="32"/>
          <w:u w:val="single"/>
        </w:rPr>
      </w:pPr>
      <w:r>
        <w:rPr>
          <w:rFonts w:hint="eastAsia" w:eastAsia="方正仿宋_GBK"/>
          <w:sz w:val="32"/>
          <w:szCs w:val="32"/>
        </w:rPr>
        <w:t>申报</w:t>
      </w:r>
      <w:r>
        <w:rPr>
          <w:rFonts w:eastAsia="方正仿宋_GBK"/>
          <w:sz w:val="32"/>
          <w:szCs w:val="32"/>
        </w:rPr>
        <w:t>单位：</w:t>
      </w:r>
      <w:r>
        <w:rPr>
          <w:rFonts w:eastAsia="方正仿宋_GBK"/>
          <w:sz w:val="32"/>
          <w:szCs w:val="32"/>
          <w:u w:val="single"/>
        </w:rPr>
        <w:t xml:space="preserve">                                   </w:t>
      </w:r>
      <w:r>
        <w:rPr>
          <w:rFonts w:hint="eastAsia" w:eastAsia="方正仿宋_GBK"/>
          <w:sz w:val="32"/>
          <w:szCs w:val="32"/>
          <w:u w:val="single"/>
        </w:rPr>
        <w:t>（盖章）</w:t>
      </w:r>
    </w:p>
    <w:p>
      <w:pPr>
        <w:spacing w:line="700" w:lineRule="exact"/>
        <w:rPr>
          <w:rFonts w:hint="eastAsia"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项目负责人：</w:t>
      </w:r>
      <w:r>
        <w:rPr>
          <w:rFonts w:eastAsia="方正仿宋_GBK"/>
          <w:sz w:val="32"/>
          <w:szCs w:val="32"/>
          <w:u w:val="single"/>
        </w:rPr>
        <w:t xml:space="preserve">       </w:t>
      </w:r>
      <w:r>
        <w:rPr>
          <w:rFonts w:hint="eastAsia" w:eastAsia="方正仿宋_GBK"/>
          <w:sz w:val="32"/>
          <w:szCs w:val="32"/>
          <w:u w:val="single"/>
        </w:rPr>
        <w:t xml:space="preserve">    </w:t>
      </w:r>
      <w:r>
        <w:rPr>
          <w:rFonts w:eastAsia="方正仿宋_GBK"/>
          <w:sz w:val="32"/>
          <w:szCs w:val="32"/>
          <w:u w:val="single"/>
        </w:rPr>
        <w:t xml:space="preserve">     </w:t>
      </w:r>
      <w:r>
        <w:rPr>
          <w:rFonts w:eastAsia="方正仿宋_GBK"/>
          <w:sz w:val="32"/>
          <w:szCs w:val="32"/>
        </w:rPr>
        <w:t>电话：</w:t>
      </w:r>
      <w:r>
        <w:rPr>
          <w:rFonts w:eastAsia="方正仿宋_GBK"/>
          <w:sz w:val="32"/>
          <w:szCs w:val="32"/>
          <w:u w:val="single"/>
        </w:rPr>
        <w:t xml:space="preserve">       </w:t>
      </w:r>
      <w:r>
        <w:rPr>
          <w:rFonts w:hint="eastAsia" w:eastAsia="方正仿宋_GBK"/>
          <w:sz w:val="32"/>
          <w:szCs w:val="32"/>
          <w:u w:val="single"/>
        </w:rPr>
        <w:t xml:space="preserve">   </w:t>
      </w:r>
      <w:r>
        <w:rPr>
          <w:rFonts w:eastAsia="方正仿宋_GBK"/>
          <w:sz w:val="32"/>
          <w:szCs w:val="32"/>
          <w:u w:val="single"/>
        </w:rPr>
        <w:t xml:space="preserve">        </w:t>
      </w:r>
    </w:p>
    <w:p>
      <w:pPr>
        <w:spacing w:line="700" w:lineRule="exact"/>
        <w:rPr>
          <w:rFonts w:hint="eastAsia" w:eastAsia="方正仿宋_GBK"/>
          <w:sz w:val="32"/>
          <w:szCs w:val="32"/>
          <w:u w:val="single"/>
        </w:rPr>
      </w:pPr>
      <w:r>
        <w:rPr>
          <w:rFonts w:eastAsia="方正仿宋_GBK"/>
          <w:sz w:val="32"/>
          <w:szCs w:val="32"/>
        </w:rPr>
        <w:t>项目联系人：</w:t>
      </w:r>
      <w:r>
        <w:rPr>
          <w:rFonts w:eastAsia="方正仿宋_GBK"/>
          <w:sz w:val="32"/>
          <w:szCs w:val="32"/>
          <w:u w:val="single"/>
        </w:rPr>
        <w:t xml:space="preserve">       </w:t>
      </w:r>
      <w:r>
        <w:rPr>
          <w:rFonts w:hint="eastAsia" w:eastAsia="方正仿宋_GBK"/>
          <w:sz w:val="32"/>
          <w:szCs w:val="32"/>
          <w:u w:val="single"/>
        </w:rPr>
        <w:t xml:space="preserve">    </w:t>
      </w:r>
      <w:r>
        <w:rPr>
          <w:rFonts w:eastAsia="方正仿宋_GBK"/>
          <w:sz w:val="32"/>
          <w:szCs w:val="32"/>
          <w:u w:val="single"/>
        </w:rPr>
        <w:t xml:space="preserve">     </w:t>
      </w:r>
      <w:r>
        <w:rPr>
          <w:rFonts w:eastAsia="方正仿宋_GBK"/>
          <w:sz w:val="32"/>
          <w:szCs w:val="32"/>
        </w:rPr>
        <w:t>电话：</w:t>
      </w:r>
      <w:r>
        <w:rPr>
          <w:rFonts w:eastAsia="方正仿宋_GBK"/>
          <w:sz w:val="32"/>
          <w:szCs w:val="32"/>
          <w:u w:val="single"/>
        </w:rPr>
        <w:t xml:space="preserve">    </w:t>
      </w:r>
      <w:r>
        <w:rPr>
          <w:rFonts w:hint="eastAsia" w:eastAsia="方正仿宋_GBK"/>
          <w:sz w:val="32"/>
          <w:szCs w:val="32"/>
          <w:u w:val="single"/>
        </w:rPr>
        <w:t xml:space="preserve">    </w:t>
      </w:r>
      <w:r>
        <w:rPr>
          <w:rFonts w:eastAsia="方正仿宋_GBK"/>
          <w:sz w:val="32"/>
          <w:szCs w:val="32"/>
          <w:u w:val="single"/>
        </w:rPr>
        <w:t xml:space="preserve">          </w:t>
      </w:r>
    </w:p>
    <w:p>
      <w:pPr>
        <w:spacing w:line="700" w:lineRule="exact"/>
        <w:rPr>
          <w:rFonts w:hint="eastAsia"/>
          <w:sz w:val="28"/>
          <w:szCs w:val="28"/>
        </w:rPr>
      </w:pPr>
    </w:p>
    <w:p>
      <w:pPr>
        <w:spacing w:line="700" w:lineRule="exact"/>
        <w:rPr>
          <w:rFonts w:hint="eastAsia"/>
          <w:sz w:val="28"/>
          <w:szCs w:val="28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700" w:lineRule="exact"/>
        <w:rPr>
          <w:rFonts w:hint="eastAsia"/>
          <w:sz w:val="28"/>
          <w:szCs w:val="28"/>
        </w:rPr>
      </w:pPr>
    </w:p>
    <w:p>
      <w:pPr>
        <w:spacing w:line="580" w:lineRule="exact"/>
        <w:jc w:val="center"/>
        <w:rPr>
          <w:rFonts w:hint="eastAsia" w:ascii="方正黑体_GBK" w:hAnsi="方正小标宋_GBK" w:eastAsia="方正黑体_GBK" w:cs="方正小标宋_GBK"/>
          <w:bCs/>
          <w:sz w:val="32"/>
          <w:szCs w:val="32"/>
        </w:rPr>
      </w:pPr>
      <w:r>
        <w:rPr>
          <w:rFonts w:hint="eastAsia" w:ascii="方正黑体_GBK" w:hAnsi="方正小标宋_GBK" w:eastAsia="方正黑体_GBK" w:cs="方正小标宋_GBK"/>
          <w:bCs/>
          <w:sz w:val="32"/>
          <w:szCs w:val="32"/>
        </w:rPr>
        <w:t>福州高新区市场监督管理局（知识产权局）编制</w:t>
      </w:r>
    </w:p>
    <w:p>
      <w:pPr>
        <w:spacing w:line="580" w:lineRule="exact"/>
        <w:jc w:val="center"/>
        <w:rPr>
          <w:rFonts w:hint="eastAsia" w:ascii="方正黑体_GBK" w:hAnsi="方正小标宋_GBK" w:eastAsia="方正黑体_GBK" w:cs="方正小标宋_GBK"/>
          <w:bCs/>
          <w:sz w:val="32"/>
          <w:szCs w:val="32"/>
        </w:rPr>
        <w:sectPr>
          <w:headerReference r:id="rId5" w:type="default"/>
          <w:footerReference r:id="rId7" w:type="default"/>
          <w:headerReference r:id="rId6" w:type="even"/>
          <w:footerReference r:id="rId8" w:type="even"/>
          <w:pgSz w:w="11907" w:h="16840"/>
          <w:pgMar w:top="2098" w:right="1531" w:bottom="1985" w:left="1531" w:header="851" w:footer="1417" w:gutter="0"/>
          <w:cols w:space="720" w:num="1"/>
          <w:docGrid w:linePitch="326" w:charSpace="0"/>
        </w:sectPr>
      </w:pPr>
      <w:r>
        <w:rPr>
          <w:rFonts w:hint="eastAsia" w:ascii="方正黑体_GBK" w:hAnsi="方正小标宋_GBK" w:eastAsia="方正黑体_GBK" w:cs="方正小标宋_GBK"/>
          <w:bCs/>
          <w:sz w:val="32"/>
          <w:szCs w:val="32"/>
        </w:rPr>
        <w:t>20</w:t>
      </w:r>
      <w:r>
        <w:rPr>
          <w:rFonts w:ascii="方正黑体_GBK" w:hAnsi="方正小标宋_GBK" w:eastAsia="方正黑体_GBK" w:cs="方正小标宋_GBK"/>
          <w:bCs/>
          <w:sz w:val="32"/>
          <w:szCs w:val="32"/>
        </w:rPr>
        <w:t>2</w:t>
      </w:r>
      <w:r>
        <w:rPr>
          <w:rFonts w:hint="eastAsia" w:ascii="方正黑体_GBK" w:hAnsi="方正小标宋_GBK" w:eastAsia="方正黑体_GBK" w:cs="方正小标宋_GBK"/>
          <w:bCs/>
          <w:sz w:val="32"/>
          <w:szCs w:val="32"/>
        </w:rPr>
        <w:t>5年</w:t>
      </w:r>
    </w:p>
    <w:p>
      <w:pPr>
        <w:widowControl/>
        <w:spacing w:line="320" w:lineRule="exact"/>
        <w:jc w:val="left"/>
        <w:rPr>
          <w:rFonts w:ascii="Times New Roman" w:hAnsi="Times New Roman" w:eastAsia="方正黑体_GBK"/>
          <w:sz w:val="32"/>
          <w:szCs w:val="28"/>
        </w:rPr>
      </w:pPr>
      <w:r>
        <w:rPr>
          <w:rFonts w:hint="eastAsia" w:ascii="Times New Roman" w:hAnsi="Times New Roman" w:eastAsia="方正黑体_GBK"/>
          <w:sz w:val="32"/>
          <w:szCs w:val="28"/>
        </w:rPr>
        <w:t>一</w:t>
      </w:r>
      <w:r>
        <w:rPr>
          <w:rFonts w:ascii="Times New Roman" w:hAnsi="Times New Roman" w:eastAsia="方正黑体_GBK"/>
          <w:sz w:val="32"/>
          <w:szCs w:val="28"/>
        </w:rPr>
        <w:t>、</w:t>
      </w:r>
      <w:r>
        <w:rPr>
          <w:rFonts w:hint="eastAsia" w:ascii="Times New Roman" w:hAnsi="Times New Roman" w:eastAsia="方正黑体_GBK"/>
          <w:sz w:val="32"/>
          <w:szCs w:val="28"/>
        </w:rPr>
        <w:t>项目申报</w:t>
      </w:r>
      <w:r>
        <w:rPr>
          <w:rFonts w:ascii="Times New Roman" w:hAnsi="Times New Roman" w:eastAsia="方正黑体_GBK"/>
          <w:spacing w:val="-16"/>
          <w:sz w:val="32"/>
          <w:szCs w:val="28"/>
        </w:rPr>
        <w:t>单位</w:t>
      </w:r>
      <w:r>
        <w:rPr>
          <w:rFonts w:hint="eastAsia" w:ascii="Times New Roman" w:hAnsi="Times New Roman" w:eastAsia="方正黑体_GBK"/>
          <w:spacing w:val="-16"/>
          <w:sz w:val="32"/>
          <w:szCs w:val="28"/>
        </w:rPr>
        <w:t>基本情况</w:t>
      </w:r>
    </w:p>
    <w:tbl>
      <w:tblPr>
        <w:tblStyle w:val="8"/>
        <w:tblW w:w="88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"/>
        <w:gridCol w:w="517"/>
        <w:gridCol w:w="758"/>
        <w:gridCol w:w="19"/>
        <w:gridCol w:w="304"/>
        <w:gridCol w:w="670"/>
        <w:gridCol w:w="23"/>
        <w:gridCol w:w="628"/>
        <w:gridCol w:w="151"/>
        <w:gridCol w:w="615"/>
        <w:gridCol w:w="736"/>
        <w:gridCol w:w="670"/>
        <w:gridCol w:w="12"/>
        <w:gridCol w:w="457"/>
        <w:gridCol w:w="1244"/>
        <w:gridCol w:w="204"/>
        <w:gridCol w:w="1223"/>
        <w:gridCol w:w="1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640" w:hRule="atLeast"/>
          <w:jc w:val="center"/>
        </w:trPr>
        <w:tc>
          <w:tcPr>
            <w:tcW w:w="16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>单位名称</w:t>
            </w:r>
          </w:p>
        </w:tc>
        <w:tc>
          <w:tcPr>
            <w:tcW w:w="6956" w:type="dxa"/>
            <w:gridSpan w:val="14"/>
            <w:tcBorders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trHeight w:val="564" w:hRule="atLeast"/>
          <w:jc w:val="center"/>
        </w:trPr>
        <w:tc>
          <w:tcPr>
            <w:tcW w:w="16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住所地</w:t>
            </w:r>
          </w:p>
        </w:tc>
        <w:tc>
          <w:tcPr>
            <w:tcW w:w="6956" w:type="dxa"/>
            <w:gridSpan w:val="14"/>
            <w:tcBorders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cantSplit/>
          <w:trHeight w:val="887" w:hRule="atLeast"/>
          <w:jc w:val="center"/>
        </w:trPr>
        <w:tc>
          <w:tcPr>
            <w:tcW w:w="16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注册时间</w:t>
            </w:r>
          </w:p>
        </w:tc>
        <w:tc>
          <w:tcPr>
            <w:tcW w:w="9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注册资本（万元）</w:t>
            </w:r>
          </w:p>
        </w:tc>
        <w:tc>
          <w:tcPr>
            <w:tcW w:w="140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  <w:tc>
          <w:tcPr>
            <w:tcW w:w="171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法定代表人</w:t>
            </w:r>
          </w:p>
        </w:tc>
        <w:tc>
          <w:tcPr>
            <w:tcW w:w="14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cantSplit/>
          <w:trHeight w:val="463" w:hRule="atLeast"/>
          <w:jc w:val="center"/>
        </w:trPr>
        <w:tc>
          <w:tcPr>
            <w:tcW w:w="16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项目名称</w:t>
            </w:r>
          </w:p>
        </w:tc>
        <w:tc>
          <w:tcPr>
            <w:tcW w:w="6956" w:type="dxa"/>
            <w:gridSpan w:val="1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cantSplit/>
          <w:trHeight w:val="463" w:hRule="atLeast"/>
          <w:jc w:val="center"/>
        </w:trPr>
        <w:tc>
          <w:tcPr>
            <w:tcW w:w="16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项目负责人</w:t>
            </w:r>
          </w:p>
        </w:tc>
        <w:tc>
          <w:tcPr>
            <w:tcW w:w="9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电话</w:t>
            </w:r>
          </w:p>
        </w:tc>
        <w:tc>
          <w:tcPr>
            <w:tcW w:w="1418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  <w:tc>
          <w:tcPr>
            <w:tcW w:w="17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手机</w:t>
            </w:r>
          </w:p>
        </w:tc>
        <w:tc>
          <w:tcPr>
            <w:tcW w:w="14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cantSplit/>
          <w:trHeight w:val="463" w:hRule="atLeast"/>
          <w:jc w:val="center"/>
        </w:trPr>
        <w:tc>
          <w:tcPr>
            <w:tcW w:w="1696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项目联系人</w:t>
            </w:r>
          </w:p>
        </w:tc>
        <w:tc>
          <w:tcPr>
            <w:tcW w:w="99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  <w:tc>
          <w:tcPr>
            <w:tcW w:w="141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电话</w:t>
            </w:r>
          </w:p>
        </w:tc>
        <w:tc>
          <w:tcPr>
            <w:tcW w:w="1406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  <w:tc>
          <w:tcPr>
            <w:tcW w:w="1713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手机</w:t>
            </w:r>
          </w:p>
        </w:tc>
        <w:tc>
          <w:tcPr>
            <w:tcW w:w="142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cantSplit/>
          <w:trHeight w:val="855" w:hRule="atLeast"/>
          <w:jc w:val="center"/>
        </w:trPr>
        <w:tc>
          <w:tcPr>
            <w:tcW w:w="8652" w:type="dxa"/>
            <w:gridSpan w:val="1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黑体_GBK" w:hAnsi="Times New Roman" w:eastAsia="方正黑体_GBK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/>
                <w:sz w:val="28"/>
                <w:szCs w:val="28"/>
              </w:rPr>
              <w:t>高价值</w:t>
            </w:r>
            <w:r>
              <w:rPr>
                <w:rFonts w:ascii="方正黑体_GBK" w:hAnsi="Times New Roman" w:eastAsia="方正黑体_GBK"/>
                <w:sz w:val="28"/>
                <w:szCs w:val="28"/>
              </w:rPr>
              <w:t>专利</w:t>
            </w:r>
            <w:r>
              <w:rPr>
                <w:rFonts w:hint="eastAsia" w:ascii="方正黑体_GBK" w:hAnsi="Times New Roman" w:eastAsia="方正黑体_GBK"/>
                <w:sz w:val="28"/>
                <w:szCs w:val="28"/>
              </w:rPr>
              <w:t>组合清单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zCs w:val="24"/>
              </w:rPr>
              <w:t>（根据实际情况自行填写，不够可自行加行）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ascii="Times New Roman" w:hAnsi="Times New Roman" w:eastAsia="楷体"/>
                <w:spacing w:val="-18"/>
                <w:sz w:val="28"/>
                <w:szCs w:val="28"/>
              </w:rPr>
              <w:t>序号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  <w:r>
              <w:rPr>
                <w:rFonts w:hint="eastAsia" w:ascii="Times New Roman" w:hAnsi="Times New Roman" w:eastAsia="楷体"/>
                <w:spacing w:val="-18"/>
                <w:szCs w:val="24"/>
              </w:rPr>
              <w:t>发明</w:t>
            </w:r>
            <w:r>
              <w:rPr>
                <w:rFonts w:ascii="Times New Roman" w:hAnsi="Times New Roman" w:eastAsia="楷体"/>
                <w:spacing w:val="-18"/>
                <w:szCs w:val="24"/>
              </w:rPr>
              <w:t>专利号</w:t>
            </w:r>
          </w:p>
        </w:tc>
        <w:tc>
          <w:tcPr>
            <w:tcW w:w="1472" w:type="dxa"/>
            <w:gridSpan w:val="4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  <w:r>
              <w:rPr>
                <w:rFonts w:hint="eastAsia" w:ascii="Times New Roman" w:hAnsi="Times New Roman" w:eastAsia="楷体"/>
                <w:spacing w:val="-18"/>
                <w:szCs w:val="24"/>
              </w:rPr>
              <w:t>1.所属的战略性新兴产业</w:t>
            </w:r>
          </w:p>
        </w:tc>
        <w:tc>
          <w:tcPr>
            <w:tcW w:w="1351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  <w:r>
              <w:rPr>
                <w:rFonts w:hint="eastAsia" w:ascii="Times New Roman" w:hAnsi="Times New Roman" w:eastAsia="楷体"/>
                <w:spacing w:val="-18"/>
                <w:szCs w:val="24"/>
              </w:rPr>
              <w:t>2.海外同族专利的专利号（填报该项需提供佐证材料）</w:t>
            </w:r>
          </w:p>
        </w:tc>
        <w:tc>
          <w:tcPr>
            <w:tcW w:w="1139" w:type="dxa"/>
            <w:gridSpan w:val="3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  <w:r>
              <w:rPr>
                <w:rFonts w:hint="eastAsia" w:ascii="Times New Roman" w:hAnsi="Times New Roman" w:eastAsia="楷体"/>
                <w:spacing w:val="-18"/>
                <w:szCs w:val="24"/>
              </w:rPr>
              <w:t>3.专利维持年限</w:t>
            </w: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  <w:r>
              <w:rPr>
                <w:rFonts w:hint="eastAsia" w:ascii="Times New Roman" w:hAnsi="Times New Roman" w:eastAsia="楷体"/>
                <w:spacing w:val="-18"/>
                <w:szCs w:val="24"/>
              </w:rPr>
              <w:t>4.获得专利权质押融资金额情况（填报该项需提供佐证材料）</w:t>
            </w: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  <w:r>
              <w:rPr>
                <w:rFonts w:hint="eastAsia" w:ascii="Times New Roman" w:hAnsi="Times New Roman" w:eastAsia="楷体"/>
                <w:spacing w:val="-18"/>
                <w:szCs w:val="24"/>
              </w:rPr>
              <w:t>5.获得国家科学技术奖或中国专利奖情况（填报该项需提供佐证材料）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pacing w:val="-18"/>
                <w:sz w:val="28"/>
                <w:szCs w:val="28"/>
              </w:rPr>
              <w:t>1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4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pacing w:val="-18"/>
                <w:sz w:val="28"/>
                <w:szCs w:val="28"/>
              </w:rPr>
              <w:t>2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4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pacing w:val="-18"/>
                <w:sz w:val="28"/>
                <w:szCs w:val="28"/>
              </w:rPr>
              <w:t>3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4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pacing w:val="-18"/>
                <w:sz w:val="28"/>
                <w:szCs w:val="28"/>
              </w:rPr>
              <w:t>4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4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pacing w:val="-18"/>
                <w:sz w:val="28"/>
                <w:szCs w:val="28"/>
              </w:rPr>
              <w:t>5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4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pacing w:val="-18"/>
                <w:sz w:val="28"/>
                <w:szCs w:val="28"/>
              </w:rPr>
              <w:t>6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4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  <w:jc w:val="center"/>
        </w:trPr>
        <w:tc>
          <w:tcPr>
            <w:tcW w:w="421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pacing w:val="-18"/>
                <w:sz w:val="28"/>
                <w:szCs w:val="28"/>
              </w:rPr>
              <w:t>7</w:t>
            </w:r>
          </w:p>
        </w:tc>
        <w:tc>
          <w:tcPr>
            <w:tcW w:w="1598" w:type="dxa"/>
            <w:gridSpan w:val="4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472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Cs w:val="24"/>
              </w:rPr>
            </w:pPr>
          </w:p>
        </w:tc>
        <w:tc>
          <w:tcPr>
            <w:tcW w:w="13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448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  <w:tc>
          <w:tcPr>
            <w:tcW w:w="138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7" w:type="dxa"/>
          <w:cantSplit/>
          <w:trHeight w:val="822" w:hRule="atLeast"/>
          <w:jc w:val="center"/>
        </w:trPr>
        <w:tc>
          <w:tcPr>
            <w:tcW w:w="8652" w:type="dxa"/>
            <w:gridSpan w:val="17"/>
            <w:tcBorders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方正黑体_GBK" w:hAnsi="Times New Roman" w:eastAsia="方正黑体_GBK"/>
                <w:sz w:val="28"/>
                <w:szCs w:val="28"/>
              </w:rPr>
            </w:pPr>
            <w:r>
              <w:rPr>
                <w:rFonts w:hint="eastAsia" w:ascii="方正黑体_GBK" w:hAnsi="Times New Roman" w:eastAsia="方正黑体_GBK"/>
                <w:sz w:val="28"/>
                <w:szCs w:val="28"/>
              </w:rPr>
              <w:t>主要负责和参与人员</w:t>
            </w:r>
          </w:p>
          <w:p>
            <w:pPr>
              <w:pStyle w:val="2"/>
              <w:ind w:firstLine="0"/>
              <w:jc w:val="center"/>
              <w:rPr>
                <w:rFonts w:hint="eastAsia"/>
              </w:rPr>
            </w:pPr>
            <w:r>
              <w:rPr>
                <w:rFonts w:hint="eastAsia" w:ascii="Times New Roman" w:hAnsi="Times New Roman" w:eastAsia="楷体"/>
                <w:szCs w:val="24"/>
              </w:rPr>
              <w:t>（</w:t>
            </w:r>
            <w:bookmarkStart w:id="0" w:name="OLE_LINK1"/>
            <w:r>
              <w:rPr>
                <w:rFonts w:hint="eastAsia" w:ascii="Times New Roman" w:hAnsi="Times New Roman" w:eastAsia="楷体"/>
                <w:szCs w:val="24"/>
              </w:rPr>
              <w:t>不够可自行加行</w:t>
            </w:r>
            <w:bookmarkEnd w:id="0"/>
            <w:r>
              <w:rPr>
                <w:rFonts w:hint="eastAsia" w:ascii="Times New Roman" w:hAnsi="Times New Roman" w:eastAsia="楷体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421" w:type="dxa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 w:val="28"/>
                <w:szCs w:val="28"/>
              </w:rPr>
            </w:pPr>
            <w:r>
              <w:rPr>
                <w:rFonts w:ascii="Times New Roman" w:hAnsi="Times New Roman" w:eastAsia="楷体"/>
                <w:sz w:val="28"/>
                <w:szCs w:val="28"/>
              </w:rPr>
              <w:t>序号</w:t>
            </w:r>
          </w:p>
        </w:tc>
        <w:tc>
          <w:tcPr>
            <w:tcW w:w="517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  <w:r>
              <w:rPr>
                <w:rFonts w:ascii="Times New Roman" w:hAnsi="Times New Roman" w:eastAsia="楷体"/>
                <w:szCs w:val="24"/>
              </w:rPr>
              <w:t>姓名</w:t>
            </w:r>
          </w:p>
        </w:tc>
        <w:tc>
          <w:tcPr>
            <w:tcW w:w="777" w:type="dxa"/>
            <w:gridSpan w:val="2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  <w:r>
              <w:rPr>
                <w:rFonts w:ascii="Times New Roman" w:hAnsi="Times New Roman" w:eastAsia="楷体"/>
                <w:szCs w:val="24"/>
              </w:rPr>
              <w:t>性 别</w:t>
            </w:r>
          </w:p>
        </w:tc>
        <w:tc>
          <w:tcPr>
            <w:tcW w:w="997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  <w:r>
              <w:rPr>
                <w:rFonts w:ascii="Times New Roman" w:hAnsi="Times New Roman" w:eastAsia="楷体"/>
                <w:szCs w:val="24"/>
              </w:rPr>
              <w:t>年 龄</w:t>
            </w:r>
          </w:p>
        </w:tc>
        <w:tc>
          <w:tcPr>
            <w:tcW w:w="628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  <w:r>
              <w:rPr>
                <w:rFonts w:ascii="Times New Roman" w:hAnsi="Times New Roman" w:eastAsia="楷体"/>
                <w:szCs w:val="24"/>
              </w:rPr>
              <w:t>专 业</w:t>
            </w:r>
          </w:p>
        </w:tc>
        <w:tc>
          <w:tcPr>
            <w:tcW w:w="7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  <w:r>
              <w:rPr>
                <w:rFonts w:ascii="Times New Roman" w:hAnsi="Times New Roman" w:eastAsia="楷体"/>
                <w:szCs w:val="24"/>
              </w:rPr>
              <w:t>学 历</w:t>
            </w:r>
          </w:p>
        </w:tc>
        <w:tc>
          <w:tcPr>
            <w:tcW w:w="4703" w:type="dxa"/>
            <w:gridSpan w:val="8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6"/>
                <w:szCs w:val="24"/>
              </w:rPr>
            </w:pPr>
            <w:r>
              <w:rPr>
                <w:rFonts w:ascii="Times New Roman" w:hAnsi="Times New Roman" w:eastAsia="楷体"/>
                <w:spacing w:val="-16"/>
                <w:szCs w:val="24"/>
              </w:rPr>
              <w:t>项目中拟承担的工作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421" w:type="dxa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z w:val="28"/>
                <w:szCs w:val="28"/>
              </w:rPr>
              <w:t>1</w:t>
            </w:r>
          </w:p>
        </w:tc>
        <w:tc>
          <w:tcPr>
            <w:tcW w:w="517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997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628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7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4703" w:type="dxa"/>
            <w:gridSpan w:val="8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6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421" w:type="dxa"/>
            <w:tcBorders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 w:val="28"/>
                <w:szCs w:val="28"/>
              </w:rPr>
            </w:pPr>
            <w:r>
              <w:rPr>
                <w:rFonts w:hint="eastAsia" w:ascii="Times New Roman" w:hAnsi="Times New Roman" w:eastAsia="楷体"/>
                <w:sz w:val="28"/>
                <w:szCs w:val="28"/>
              </w:rPr>
              <w:t>2</w:t>
            </w:r>
          </w:p>
        </w:tc>
        <w:tc>
          <w:tcPr>
            <w:tcW w:w="517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777" w:type="dxa"/>
            <w:gridSpan w:val="2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997" w:type="dxa"/>
            <w:gridSpan w:val="3"/>
            <w:tcBorders>
              <w:bottom w:val="single" w:color="auto" w:sz="8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628" w:type="dxa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766" w:type="dxa"/>
            <w:gridSpan w:val="2"/>
            <w:tcBorders>
              <w:bottom w:val="single" w:color="auto" w:sz="8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zCs w:val="24"/>
              </w:rPr>
            </w:pPr>
          </w:p>
        </w:tc>
        <w:tc>
          <w:tcPr>
            <w:tcW w:w="4703" w:type="dxa"/>
            <w:gridSpan w:val="8"/>
            <w:tcBorders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楷体"/>
                <w:spacing w:val="-16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/>
          <w:sz w:val="32"/>
          <w:szCs w:val="32"/>
        </w:rPr>
        <w:t>二</w:t>
      </w:r>
      <w:r>
        <w:rPr>
          <w:rFonts w:ascii="Times New Roman" w:hAnsi="Times New Roman" w:eastAsia="方正黑体_GBK"/>
          <w:sz w:val="32"/>
          <w:szCs w:val="32"/>
        </w:rPr>
        <w:t>、项目申请单位</w:t>
      </w:r>
      <w:r>
        <w:rPr>
          <w:rFonts w:hint="eastAsia" w:ascii="Times New Roman" w:hAnsi="Times New Roman" w:eastAsia="方正黑体_GBK"/>
          <w:sz w:val="32"/>
          <w:szCs w:val="32"/>
        </w:rPr>
        <w:t>知识产权管理情况</w:t>
      </w:r>
    </w:p>
    <w:tbl>
      <w:tblPr>
        <w:tblStyle w:val="8"/>
        <w:tblW w:w="86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2028"/>
        <w:gridCol w:w="1847"/>
        <w:gridCol w:w="1443"/>
        <w:gridCol w:w="2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56" w:type="dxa"/>
            <w:vMerge w:val="restart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知识产权管理负责人</w:t>
            </w: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姓  名</w:t>
            </w:r>
          </w:p>
        </w:tc>
        <w:tc>
          <w:tcPr>
            <w:tcW w:w="184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职  务</w:t>
            </w:r>
          </w:p>
        </w:tc>
        <w:tc>
          <w:tcPr>
            <w:tcW w:w="22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1056" w:type="dxa"/>
            <w:vMerge w:val="continue"/>
            <w:vAlign w:val="center"/>
          </w:tcPr>
          <w:p>
            <w:pPr>
              <w:spacing w:line="320" w:lineRule="exact"/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</w:tc>
        <w:tc>
          <w:tcPr>
            <w:tcW w:w="202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  <w:t>邮箱</w:t>
            </w:r>
          </w:p>
        </w:tc>
        <w:tc>
          <w:tcPr>
            <w:tcW w:w="1847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  <w:tc>
          <w:tcPr>
            <w:tcW w:w="1443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  机</w:t>
            </w:r>
          </w:p>
        </w:tc>
        <w:tc>
          <w:tcPr>
            <w:tcW w:w="2246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6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黑体_GBK"/>
                <w:sz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项目申报单位知识产权工作情况</w:t>
            </w:r>
          </w:p>
        </w:tc>
        <w:tc>
          <w:tcPr>
            <w:tcW w:w="7564" w:type="dxa"/>
            <w:gridSpan w:val="4"/>
            <w:vAlign w:val="top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1.企业简况（说明所处行业以及在行业中的地位）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1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项目申报单位知识产权工作情况</w:t>
            </w:r>
          </w:p>
        </w:tc>
        <w:tc>
          <w:tcPr>
            <w:tcW w:w="7564" w:type="dxa"/>
            <w:gridSpan w:val="4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2.知识产权机构设置及人员情况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6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项目申报单位知识产权工作情况</w:t>
            </w:r>
          </w:p>
        </w:tc>
        <w:tc>
          <w:tcPr>
            <w:tcW w:w="7564" w:type="dxa"/>
            <w:gridSpan w:val="4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3.知识产权相关制度（含奖惩机制）制定与落实情况</w:t>
            </w:r>
          </w:p>
          <w:p>
            <w:pPr>
              <w:pStyle w:val="2"/>
              <w:rPr>
                <w:rFonts w:ascii="Times New Roman" w:hAnsi="Times New Roman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1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项目申报单位知识产权工作情况</w:t>
            </w:r>
          </w:p>
        </w:tc>
        <w:tc>
          <w:tcPr>
            <w:tcW w:w="7564" w:type="dxa"/>
            <w:gridSpan w:val="4"/>
          </w:tcPr>
          <w:p>
            <w:pPr>
              <w:autoSpaceDE w:val="0"/>
              <w:autoSpaceDN w:val="0"/>
              <w:snapToGrid w:val="0"/>
              <w:spacing w:line="320" w:lineRule="exac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4.高价值专利培育工作机制情况</w:t>
            </w:r>
          </w:p>
          <w:p>
            <w:pPr>
              <w:pStyle w:val="2"/>
              <w:ind w:firstLine="0"/>
              <w:rPr>
                <w:rFonts w:ascii="Times New Roman" w:hAnsi="Times New Roman" w:eastAsia="黑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9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项目申报单位知识产权工作情况 </w:t>
            </w:r>
            <w:r>
              <w:rPr>
                <w:rFonts w:hint="eastAsia" w:ascii="Times New Roman" w:hAnsi="Times New Roman" w:eastAsia="方正仿宋_GBK"/>
                <w:sz w:val="28"/>
                <w:szCs w:val="32"/>
              </w:rPr>
              <w:t xml:space="preserve">      </w:t>
            </w:r>
          </w:p>
        </w:tc>
        <w:tc>
          <w:tcPr>
            <w:tcW w:w="7564" w:type="dxa"/>
            <w:gridSpan w:val="4"/>
          </w:tcPr>
          <w:p>
            <w:pPr>
              <w:pStyle w:val="2"/>
              <w:ind w:firstLine="0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5.专利信息分析利用机制制定及实施情况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1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项目申报单位知识产权工作情况</w:t>
            </w:r>
          </w:p>
        </w:tc>
        <w:tc>
          <w:tcPr>
            <w:tcW w:w="7564" w:type="dxa"/>
            <w:gridSpan w:val="4"/>
            <w:vAlign w:val="top"/>
          </w:tcPr>
          <w:p>
            <w:pPr>
              <w:pStyle w:val="2"/>
              <w:ind w:firstLine="0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6.专利分析预警及保护工作情况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1" w:hRule="atLeast"/>
          <w:jc w:val="center"/>
        </w:trPr>
        <w:tc>
          <w:tcPr>
            <w:tcW w:w="1056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方正仿宋_GBK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项目申报单位知识产权工作情况</w:t>
            </w:r>
          </w:p>
        </w:tc>
        <w:tc>
          <w:tcPr>
            <w:tcW w:w="7564" w:type="dxa"/>
            <w:gridSpan w:val="4"/>
          </w:tcPr>
          <w:p>
            <w:pPr>
              <w:pStyle w:val="2"/>
              <w:ind w:firstLine="0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7.专利技术产业化、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专利密集型产品备案、知识产权质押融资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专利许可与转让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、专利保险、专利保护、专利标准化等若干相关工作情况</w:t>
            </w:r>
          </w:p>
        </w:tc>
      </w:tr>
    </w:tbl>
    <w:p>
      <w:pPr>
        <w:spacing w:line="320" w:lineRule="exact"/>
        <w:rPr>
          <w:rFonts w:ascii="Times New Roman" w:hAnsi="Times New Roman" w:eastAsia="方正黑体_GBK"/>
          <w:sz w:val="32"/>
          <w:szCs w:val="32"/>
        </w:rPr>
      </w:pPr>
      <w:r>
        <w:rPr>
          <w:rFonts w:hint="eastAsia" w:ascii="Times New Roman" w:hAnsi="Times New Roman" w:eastAsia="方正黑体_GBK"/>
          <w:sz w:val="32"/>
          <w:szCs w:val="32"/>
        </w:rPr>
        <w:t>三</w:t>
      </w:r>
      <w:r>
        <w:rPr>
          <w:rFonts w:ascii="Times New Roman" w:hAnsi="Times New Roman" w:eastAsia="方正黑体_GBK"/>
          <w:sz w:val="32"/>
          <w:szCs w:val="32"/>
        </w:rPr>
        <w:t>、</w:t>
      </w:r>
      <w:r>
        <w:rPr>
          <w:rFonts w:hint="eastAsia" w:ascii="Times New Roman" w:hAnsi="Times New Roman" w:eastAsia="方正黑体_GBK"/>
          <w:sz w:val="32"/>
          <w:szCs w:val="32"/>
        </w:rPr>
        <w:t>高价值专利组合</w:t>
      </w:r>
      <w:r>
        <w:rPr>
          <w:rFonts w:ascii="Times New Roman" w:hAnsi="Times New Roman" w:eastAsia="方正黑体_GBK"/>
          <w:sz w:val="32"/>
          <w:szCs w:val="32"/>
        </w:rPr>
        <w:t>项目</w:t>
      </w:r>
      <w:r>
        <w:rPr>
          <w:rFonts w:hint="eastAsia" w:ascii="Times New Roman" w:hAnsi="Times New Roman" w:eastAsia="方正黑体_GBK"/>
          <w:sz w:val="32"/>
          <w:szCs w:val="32"/>
        </w:rPr>
        <w:t>实施</w:t>
      </w:r>
      <w:r>
        <w:rPr>
          <w:rFonts w:ascii="Times New Roman" w:hAnsi="Times New Roman" w:eastAsia="方正黑体_GBK"/>
          <w:sz w:val="32"/>
          <w:szCs w:val="32"/>
        </w:rPr>
        <w:t>方案</w:t>
      </w:r>
    </w:p>
    <w:tbl>
      <w:tblPr>
        <w:tblStyle w:val="8"/>
        <w:tblW w:w="85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8"/>
        <w:gridCol w:w="7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4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（一）</w:t>
            </w:r>
          </w:p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项目</w:t>
            </w:r>
          </w:p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实施</w:t>
            </w:r>
          </w:p>
          <w:p>
            <w:pPr>
              <w:spacing w:line="320" w:lineRule="exact"/>
              <w:jc w:val="center"/>
              <w:rPr>
                <w:rFonts w:hint="eastAsia" w:ascii="黑体" w:hAnsi="黑体" w:eastAsia="黑体" w:cs="黑体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内容</w:t>
            </w:r>
          </w:p>
          <w:p>
            <w:pPr>
              <w:rPr>
                <w:rFonts w:ascii="Times New Roman" w:hAnsi="Times New Roman" w:eastAsia="方正黑体_GBK"/>
                <w:sz w:val="28"/>
              </w:rPr>
            </w:pPr>
          </w:p>
        </w:tc>
        <w:tc>
          <w:tcPr>
            <w:tcW w:w="7435" w:type="dxa"/>
          </w:tcPr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1.项目实施的目的与意义。</w:t>
            </w:r>
          </w:p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2.本项目实施的基础与条件。</w:t>
            </w:r>
          </w:p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3.本项目的国内外现状及发展趋势。</w:t>
            </w:r>
          </w:p>
          <w:p>
            <w:pPr>
              <w:spacing w:line="320" w:lineRule="exact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4.重点阐述本项目实施的具体内容。（1000-2000字）</w:t>
            </w: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pStyle w:val="2"/>
              <w:rPr>
                <w:rFonts w:hint="eastAsia"/>
              </w:rPr>
            </w:pP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5" w:hRule="atLeast"/>
          <w:jc w:val="center"/>
        </w:trPr>
        <w:tc>
          <w:tcPr>
            <w:tcW w:w="1088" w:type="dxa"/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（</w:t>
            </w:r>
            <w:r>
              <w:rPr>
                <w:rFonts w:ascii="Times New Roman" w:hAnsi="Times New Roman" w:eastAsia="黑体"/>
                <w:sz w:val="28"/>
              </w:rPr>
              <w:t>二</w:t>
            </w:r>
            <w:r>
              <w:rPr>
                <w:rFonts w:hint="eastAsia" w:ascii="Times New Roman" w:hAnsi="Times New Roman" w:eastAsia="黑体"/>
                <w:sz w:val="28"/>
              </w:rPr>
              <w:t>）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预</w:t>
            </w:r>
            <w:r>
              <w:rPr>
                <w:rFonts w:ascii="Times New Roman" w:hAnsi="Times New Roman" w:eastAsia="黑体"/>
                <w:sz w:val="28"/>
              </w:rPr>
              <w:t>期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黑体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>目标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黑体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>及成果</w:t>
            </w:r>
          </w:p>
          <w:p>
            <w:pPr>
              <w:spacing w:line="320" w:lineRule="exact"/>
              <w:jc w:val="center"/>
              <w:rPr>
                <w:rFonts w:ascii="Times New Roman" w:hAnsi="Times New Roman" w:eastAsia="仿宋_GB2312"/>
                <w:sz w:val="28"/>
              </w:rPr>
            </w:pPr>
            <w:r>
              <w:rPr>
                <w:rFonts w:ascii="Times New Roman" w:hAnsi="Times New Roman" w:eastAsia="黑体"/>
                <w:sz w:val="28"/>
              </w:rPr>
              <w:t xml:space="preserve">形式 </w:t>
            </w:r>
          </w:p>
        </w:tc>
        <w:tc>
          <w:tcPr>
            <w:tcW w:w="7435" w:type="dxa"/>
          </w:tcPr>
          <w:p>
            <w:pPr>
              <w:spacing w:line="320" w:lineRule="exact"/>
              <w:jc w:val="left"/>
              <w:rPr>
                <w:rFonts w:ascii="Times New Roman" w:hAnsi="Times New Roman" w:eastAsia="方正仿宋_GBK"/>
                <w:sz w:val="28"/>
                <w:szCs w:val="32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（简述专利产出预期、产生专利的竞争优势、市场前景分析，未来转化运用的经济效益与社会效益预测等）</w:t>
            </w:r>
          </w:p>
        </w:tc>
      </w:tr>
    </w:tbl>
    <w:p>
      <w:pPr>
        <w:spacing w:line="320" w:lineRule="exact"/>
        <w:rPr>
          <w:rFonts w:ascii="Times New Roman" w:hAnsi="Times New Roman" w:eastAsia="楷体"/>
          <w:sz w:val="28"/>
          <w:szCs w:val="28"/>
        </w:rPr>
        <w:sectPr>
          <w:footerReference r:id="rId11" w:type="first"/>
          <w:footerReference r:id="rId9" w:type="default"/>
          <w:footerReference r:id="rId10" w:type="even"/>
          <w:pgSz w:w="11907" w:h="16840"/>
          <w:pgMar w:top="1701" w:right="1588" w:bottom="1701" w:left="1588" w:header="851" w:footer="992" w:gutter="0"/>
          <w:cols w:space="720" w:num="1"/>
          <w:titlePg/>
          <w:docGrid w:linePitch="326" w:charSpace="0"/>
        </w:sectPr>
      </w:pPr>
    </w:p>
    <w:p>
      <w:pPr>
        <w:widowControl/>
        <w:spacing w:line="320" w:lineRule="exact"/>
        <w:jc w:val="left"/>
        <w:rPr>
          <w:rFonts w:ascii="Times New Roman" w:hAnsi="Times New Roman" w:eastAsia="方正黑体_GBK"/>
          <w:sz w:val="32"/>
          <w:szCs w:val="28"/>
        </w:rPr>
      </w:pPr>
      <w:r>
        <w:rPr>
          <w:rFonts w:hint="eastAsia" w:ascii="Times New Roman" w:hAnsi="Times New Roman" w:eastAsia="方正黑体_GBK"/>
          <w:sz w:val="32"/>
          <w:szCs w:val="28"/>
        </w:rPr>
        <w:t>四</w:t>
      </w:r>
      <w:r>
        <w:rPr>
          <w:rFonts w:ascii="Times New Roman" w:hAnsi="Times New Roman" w:eastAsia="方正黑体_GBK"/>
          <w:sz w:val="32"/>
          <w:szCs w:val="28"/>
        </w:rPr>
        <w:t>、</w:t>
      </w:r>
      <w:r>
        <w:rPr>
          <w:rFonts w:hint="eastAsia" w:ascii="Times New Roman" w:hAnsi="Times New Roman" w:eastAsia="方正黑体_GBK"/>
          <w:sz w:val="32"/>
          <w:szCs w:val="28"/>
        </w:rPr>
        <w:t>高价值专利组合奖补审核</w:t>
      </w:r>
    </w:p>
    <w:tbl>
      <w:tblPr>
        <w:tblStyle w:val="8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2693"/>
        <w:gridCol w:w="1276"/>
        <w:gridCol w:w="3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7" w:hRule="atLeast"/>
          <w:jc w:val="center"/>
        </w:trPr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申请奖补金额</w:t>
            </w:r>
          </w:p>
        </w:tc>
        <w:tc>
          <w:tcPr>
            <w:tcW w:w="72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开户名</w:t>
            </w:r>
          </w:p>
        </w:tc>
        <w:tc>
          <w:tcPr>
            <w:tcW w:w="2693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开户行</w:t>
            </w:r>
          </w:p>
        </w:tc>
        <w:tc>
          <w:tcPr>
            <w:tcW w:w="3270" w:type="dxa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账号</w:t>
            </w:r>
          </w:p>
        </w:tc>
        <w:tc>
          <w:tcPr>
            <w:tcW w:w="72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39" w:hRule="atLeast"/>
          <w:jc w:val="center"/>
        </w:trPr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申报单位</w:t>
            </w:r>
          </w:p>
          <w:p>
            <w:pPr>
              <w:pStyle w:val="2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承诺</w:t>
            </w:r>
          </w:p>
        </w:tc>
        <w:tc>
          <w:tcPr>
            <w:tcW w:w="72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after="0" w:line="360" w:lineRule="auto"/>
              <w:ind w:left="-27" w:leftChars="-13" w:firstLine="593" w:firstLineChars="212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我单位承诺：提供的所有资料真实有效，与政策相符，否则退回所有领取奖补资金并承担相应责任。</w:t>
            </w:r>
          </w:p>
          <w:p>
            <w:pPr>
              <w:pStyle w:val="2"/>
              <w:adjustRightInd w:val="0"/>
              <w:snapToGrid w:val="0"/>
              <w:spacing w:after="0"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单位法定代表人：</w:t>
            </w:r>
          </w:p>
          <w:p>
            <w:pPr>
              <w:pStyle w:val="2"/>
              <w:adjustRightInd w:val="0"/>
              <w:snapToGrid w:val="0"/>
              <w:spacing w:after="0" w:line="360" w:lineRule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（单位公章）</w:t>
            </w:r>
          </w:p>
          <w:p>
            <w:pPr>
              <w:adjustRightInd w:val="0"/>
              <w:snapToGrid w:val="0"/>
              <w:spacing w:after="0" w:line="360" w:lineRule="auto"/>
              <w:rPr>
                <w:rFonts w:hint="eastAsi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4" w:hRule="atLeast"/>
          <w:jc w:val="center"/>
        </w:trPr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hint="eastAsia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区市场监督管理局审核意见</w:t>
            </w:r>
          </w:p>
        </w:tc>
        <w:tc>
          <w:tcPr>
            <w:tcW w:w="72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adjustRightInd w:val="0"/>
              <w:snapToGrid w:val="0"/>
              <w:spacing w:after="0" w:line="360" w:lineRule="auto"/>
              <w:ind w:firstLine="56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after="0" w:line="360" w:lineRule="auto"/>
              <w:ind w:firstLine="56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</w:t>
            </w:r>
            <w:bookmarkStart w:id="1" w:name="OLE_LINK2"/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主要负责人：</w:t>
            </w:r>
          </w:p>
          <w:p>
            <w:pPr>
              <w:pStyle w:val="2"/>
              <w:adjustRightInd w:val="0"/>
              <w:snapToGrid w:val="0"/>
              <w:spacing w:after="0" w:line="360" w:lineRule="auto"/>
              <w:ind w:firstLine="56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（单位公章）</w:t>
            </w:r>
          </w:p>
          <w:p>
            <w:pPr>
              <w:adjustRightInd w:val="0"/>
              <w:snapToGrid w:val="0"/>
              <w:spacing w:after="0" w:line="360" w:lineRule="auto"/>
              <w:rPr>
                <w:rFonts w:hint="eastAsia" w:ascii="宋体" w:hAnsi="宋体" w:eastAsia="宋体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      年   月   日</w:t>
            </w:r>
            <w:bookmarkEnd w:id="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1413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Times New Roman" w:hAnsi="Times New Roman" w:eastAsia="黑体"/>
                <w:sz w:val="28"/>
              </w:rPr>
            </w:pPr>
            <w:r>
              <w:rPr>
                <w:rFonts w:hint="eastAsia" w:ascii="Times New Roman" w:hAnsi="Times New Roman" w:eastAsia="黑体"/>
                <w:sz w:val="28"/>
              </w:rPr>
              <w:t>区财政金融局审核意见</w:t>
            </w:r>
          </w:p>
        </w:tc>
        <w:tc>
          <w:tcPr>
            <w:tcW w:w="7239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ind w:firstLine="2800" w:firstLineChars="100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>
            <w:pPr>
              <w:pStyle w:val="2"/>
              <w:adjustRightInd w:val="0"/>
              <w:snapToGrid w:val="0"/>
              <w:spacing w:after="0" w:line="360" w:lineRule="auto"/>
              <w:ind w:firstLine="3640" w:firstLineChars="130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主要负责人：</w:t>
            </w:r>
          </w:p>
          <w:p>
            <w:pPr>
              <w:pStyle w:val="2"/>
              <w:adjustRightInd w:val="0"/>
              <w:snapToGrid w:val="0"/>
              <w:spacing w:after="0" w:line="360" w:lineRule="auto"/>
              <w:ind w:firstLine="56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（单位公章）</w:t>
            </w:r>
          </w:p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4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                          年   月   日</w:t>
            </w:r>
          </w:p>
        </w:tc>
      </w:tr>
    </w:tbl>
    <w:p>
      <w:pPr>
        <w:adjustRightInd w:val="0"/>
        <w:snapToGrid w:val="0"/>
        <w:spacing w:after="0" w:line="360" w:lineRule="auto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b/>
          <w:bCs/>
          <w:szCs w:val="21"/>
        </w:rPr>
        <w:t>注：</w:t>
      </w:r>
      <w:r>
        <w:rPr>
          <w:rFonts w:hint="eastAsia" w:ascii="仿宋" w:hAnsi="仿宋" w:eastAsia="仿宋" w:cs="仿宋"/>
          <w:szCs w:val="21"/>
        </w:rPr>
        <w:t>1.附件材料可包括但不限于以下材料：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（1）企业法人营业执照或者事业单位法人证书复印件；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（2）高价值组合中的专利证书复印件。</w:t>
      </w:r>
    </w:p>
    <w:p>
      <w:pPr>
        <w:pStyle w:val="7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rPr>
          <w:rFonts w:hint="eastAsia" w:ascii="仿宋" w:hAnsi="仿宋" w:eastAsia="仿宋" w:cs="仿宋"/>
          <w:kern w:val="2"/>
          <w:sz w:val="21"/>
          <w:szCs w:val="21"/>
        </w:rPr>
      </w:pPr>
      <w:r>
        <w:rPr>
          <w:rFonts w:hint="eastAsia" w:ascii="仿宋" w:hAnsi="仿宋" w:eastAsia="仿宋" w:cs="仿宋"/>
          <w:kern w:val="2"/>
          <w:sz w:val="21"/>
          <w:szCs w:val="21"/>
        </w:rPr>
        <w:t>（3）专利技术产业化、专利权质押贷款合同及备案登记材料、专利许可与转让合同及备案登记材料、专利保险投保单、专利保护工作佐证材料、专利技术融入国际标准或国家标准佐证材料等复印件；</w:t>
      </w:r>
    </w:p>
    <w:p>
      <w:pPr>
        <w:adjustRightInd w:val="0"/>
        <w:snapToGrid w:val="0"/>
        <w:spacing w:after="0" w:line="360" w:lineRule="auto"/>
        <w:ind w:firstLine="420" w:firstLineChars="200"/>
        <w:rPr>
          <w:rFonts w:hint="eastAsia"/>
        </w:rPr>
      </w:pPr>
      <w:r>
        <w:rPr>
          <w:rFonts w:hint="eastAsia" w:ascii="仿宋" w:hAnsi="仿宋" w:eastAsia="仿宋" w:cs="仿宋"/>
          <w:szCs w:val="21"/>
        </w:rPr>
        <w:t>2.项目申报表要求A4纸打印，纸质封面左侧装订成册。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等线">
    <w:altName w:val="华文中宋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eastAsia" w:ascii="宋体" w:hAnsi="宋体"/>
        <w:sz w:val="28"/>
        <w:szCs w:val="28"/>
      </w:rPr>
    </w:pPr>
    <w:r>
      <w:rPr>
        <w:rFonts w:hint="eastAsia" w:ascii="方正仿宋_GBK" w:hAnsi="方正仿宋_GBK" w:eastAsia="方正仿宋_GBK"/>
        <w:sz w:val="28"/>
        <w:szCs w:val="28"/>
      </w:rPr>
      <w:t>—</w:t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/>
        <w:sz w:val="28"/>
        <w:szCs w:val="28"/>
      </w:rPr>
      <w:fldChar w:fldCharType="begin"/>
    </w:r>
    <w:r>
      <w:rPr>
        <w:rFonts w:hint="eastAsia" w:ascii="方正仿宋_GBK" w:eastAsia="方正仿宋_GBK"/>
        <w:sz w:val="28"/>
        <w:szCs w:val="28"/>
      </w:rPr>
      <w:instrText xml:space="preserve">PAGE   \* MERGEFORMAT</w:instrText>
    </w:r>
    <w:r>
      <w:rPr>
        <w:rFonts w:hint="eastAsia" w:ascii="方正仿宋_GBK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</w:t>
    </w:r>
    <w:r>
      <w:rPr>
        <w:rFonts w:hint="eastAsia" w:ascii="方正仿宋_GBK"/>
        <w:sz w:val="28"/>
        <w:szCs w:val="28"/>
      </w:rPr>
      <w:fldChar w:fldCharType="end"/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 w:hAnsi="宋体" w:eastAsia="方正仿宋_GBK"/>
        <w:sz w:val="28"/>
        <w:szCs w:val="28"/>
      </w:rPr>
      <w:t xml:space="preserve">—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right="280" w:firstLine="280" w:firstLineChars="100"/>
      <w:jc w:val="left"/>
      <w:rPr>
        <w:rFonts w:hint="eastAsia"/>
      </w:rPr>
    </w:pPr>
    <w:r>
      <w:rPr>
        <w:rFonts w:hint="eastAsia" w:ascii="方正仿宋_GBK" w:hAnsi="等线" w:eastAsia="仿宋_GB2312"/>
        <w:sz w:val="28"/>
      </w:rPr>
      <w:t xml:space="preserve">― </w:t>
    </w:r>
    <w:r>
      <w:rPr>
        <w:rFonts w:hint="eastAsia" w:ascii="方正仿宋_GBK" w:hAnsi="等线" w:eastAsia="方正仿宋_GBK"/>
        <w:sz w:val="28"/>
      </w:rPr>
      <w:fldChar w:fldCharType="begin"/>
    </w:r>
    <w:r>
      <w:rPr>
        <w:rFonts w:hint="eastAsia" w:ascii="方正仿宋_GBK" w:hAnsi="等线" w:eastAsia="方正仿宋_GBK"/>
        <w:sz w:val="28"/>
      </w:rPr>
      <w:instrText xml:space="preserve"> PAGE </w:instrText>
    </w:r>
    <w:r>
      <w:rPr>
        <w:rFonts w:hint="eastAsia" w:ascii="方正仿宋_GBK" w:hAnsi="等线" w:eastAsia="方正仿宋_GBK"/>
        <w:sz w:val="28"/>
      </w:rPr>
      <w:fldChar w:fldCharType="separate"/>
    </w:r>
    <w:r>
      <w:rPr>
        <w:rFonts w:ascii="方正仿宋_GBK" w:hAnsi="等线" w:eastAsia="方正仿宋_GBK"/>
        <w:sz w:val="28"/>
      </w:rPr>
      <w:t>10</w:t>
    </w:r>
    <w:r>
      <w:rPr>
        <w:rFonts w:hint="eastAsia" w:ascii="方正仿宋_GBK" w:hAnsi="等线" w:eastAsia="方正仿宋_GBK"/>
        <w:sz w:val="28"/>
      </w:rPr>
      <w:fldChar w:fldCharType="end"/>
    </w:r>
    <w:r>
      <w:rPr>
        <w:rFonts w:hint="eastAsia" w:ascii="方正仿宋_GBK" w:hAnsi="等线" w:eastAsia="仿宋_GB2312"/>
        <w:sz w:val="28"/>
      </w:rPr>
      <w:t xml:space="preserve"> ― </w:t>
    </w:r>
    <w:r>
      <w:rPr>
        <w:rFonts w:ascii="方正仿宋_GBK" w:hAnsi="等线" w:eastAsia="仿宋_GB2312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210" w:rightChars="100"/>
      <w:jc w:val="right"/>
      <w:rPr>
        <w:rFonts w:hint="eastAsia" w:ascii="方正仿宋_GBK" w:hAnsi="宋体" w:eastAsia="方正仿宋_GBK"/>
        <w:sz w:val="28"/>
        <w:szCs w:val="28"/>
      </w:rPr>
    </w:pPr>
    <w:r>
      <w:rPr>
        <w:rFonts w:hint="eastAsia" w:ascii="方正仿宋_GBK" w:hAnsi="方正仿宋_GBK" w:eastAsia="方正仿宋_GBK"/>
        <w:sz w:val="28"/>
        <w:szCs w:val="28"/>
      </w:rPr>
      <w:t>—</w:t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/>
        <w:sz w:val="28"/>
        <w:szCs w:val="28"/>
      </w:rPr>
      <w:fldChar w:fldCharType="begin"/>
    </w:r>
    <w:r>
      <w:rPr>
        <w:rFonts w:hint="eastAsia" w:ascii="方正仿宋_GBK" w:eastAsia="方正仿宋_GBK"/>
        <w:sz w:val="28"/>
        <w:szCs w:val="28"/>
      </w:rPr>
      <w:instrText xml:space="preserve">PAGE   \* MERGEFORMAT</w:instrText>
    </w:r>
    <w:r>
      <w:rPr>
        <w:rFonts w:hint="eastAsia" w:ascii="方正仿宋_GBK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4</w:t>
    </w:r>
    <w:r>
      <w:rPr>
        <w:rFonts w:hint="eastAsia" w:ascii="方正仿宋_GBK"/>
        <w:sz w:val="28"/>
        <w:szCs w:val="28"/>
      </w:rPr>
      <w:fldChar w:fldCharType="end"/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 w:hAnsi="宋体" w:eastAsia="方正仿宋_GBK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left="210" w:leftChars="100"/>
      <w:rPr>
        <w:rFonts w:hint="eastAsia" w:ascii="方正仿宋_GBK" w:hAnsi="宋体" w:eastAsia="方正仿宋_GBK"/>
        <w:sz w:val="28"/>
        <w:szCs w:val="28"/>
      </w:rPr>
    </w:pPr>
    <w:r>
      <w:rPr>
        <w:rFonts w:hint="eastAsia" w:ascii="方正仿宋_GBK" w:hAnsi="方正仿宋_GBK" w:eastAsia="方正仿宋_GBK"/>
        <w:sz w:val="28"/>
        <w:szCs w:val="28"/>
      </w:rPr>
      <w:t>—</w:t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/>
        <w:sz w:val="28"/>
        <w:szCs w:val="28"/>
      </w:rPr>
      <w:fldChar w:fldCharType="begin"/>
    </w:r>
    <w:r>
      <w:rPr>
        <w:rFonts w:hint="eastAsia" w:ascii="方正仿宋_GBK" w:eastAsia="方正仿宋_GBK"/>
        <w:sz w:val="28"/>
        <w:szCs w:val="28"/>
      </w:rPr>
      <w:instrText xml:space="preserve">PAGE   \* MERGEFORMAT</w:instrText>
    </w:r>
    <w:r>
      <w:rPr>
        <w:rFonts w:hint="eastAsia" w:ascii="方正仿宋_GBK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14</w:t>
    </w:r>
    <w:r>
      <w:rPr>
        <w:rFonts w:hint="eastAsia" w:ascii="方正仿宋_GBK"/>
        <w:sz w:val="28"/>
        <w:szCs w:val="28"/>
      </w:rPr>
      <w:fldChar w:fldCharType="end"/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 w:hAnsi="宋体" w:eastAsia="方正仿宋_GBK"/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ind w:left="210" w:leftChars="100"/>
      <w:jc w:val="right"/>
      <w:rPr>
        <w:rFonts w:hint="eastAsia" w:ascii="宋体" w:hAnsi="宋体"/>
        <w:sz w:val="28"/>
        <w:szCs w:val="28"/>
      </w:rPr>
    </w:pPr>
    <w:r>
      <w:rPr>
        <w:rFonts w:hint="eastAsia" w:ascii="方正仿宋_GBK" w:hAnsi="方正仿宋_GBK" w:eastAsia="方正仿宋_GBK"/>
        <w:sz w:val="28"/>
        <w:szCs w:val="28"/>
      </w:rPr>
      <w:t>—</w:t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/>
        <w:sz w:val="28"/>
        <w:szCs w:val="28"/>
      </w:rPr>
      <w:fldChar w:fldCharType="begin"/>
    </w:r>
    <w:r>
      <w:rPr>
        <w:rFonts w:hint="eastAsia" w:ascii="方正仿宋_GBK" w:eastAsia="方正仿宋_GBK"/>
        <w:sz w:val="28"/>
        <w:szCs w:val="28"/>
      </w:rPr>
      <w:instrText xml:space="preserve">PAGE   \* MERGEFORMAT</w:instrText>
    </w:r>
    <w:r>
      <w:rPr>
        <w:rFonts w:hint="eastAsia" w:ascii="方正仿宋_GBK"/>
        <w:sz w:val="28"/>
        <w:szCs w:val="28"/>
      </w:rPr>
      <w:fldChar w:fldCharType="separate"/>
    </w:r>
    <w:r>
      <w:rPr>
        <w:rFonts w:ascii="方正仿宋_GBK" w:eastAsia="方正仿宋_GBK"/>
        <w:sz w:val="28"/>
        <w:szCs w:val="28"/>
        <w:lang w:val="zh-CN"/>
      </w:rPr>
      <w:t>2</w:t>
    </w:r>
    <w:r>
      <w:rPr>
        <w:rFonts w:hint="eastAsia" w:ascii="方正仿宋_GBK"/>
        <w:sz w:val="28"/>
        <w:szCs w:val="28"/>
      </w:rPr>
      <w:fldChar w:fldCharType="end"/>
    </w:r>
    <w:r>
      <w:rPr>
        <w:rFonts w:hint="eastAsia" w:ascii="方正仿宋_GBK" w:eastAsia="方正仿宋_GBK"/>
        <w:sz w:val="28"/>
        <w:szCs w:val="28"/>
      </w:rPr>
      <w:t xml:space="preserve"> </w:t>
    </w:r>
    <w:r>
      <w:rPr>
        <w:rFonts w:hint="eastAsia" w:ascii="方正仿宋_GBK" w:hAnsi="宋体" w:eastAsia="方正仿宋_GBK"/>
        <w:sz w:val="28"/>
        <w:szCs w:val="28"/>
      </w:rPr>
      <w:t xml:space="preserve">—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NhZDlhM2FlODNhMDA2YWI5NjU3Y2YxODgzNTI4ZmIifQ=="/>
  </w:docVars>
  <w:rsids>
    <w:rsidRoot w:val="003B2B20"/>
    <w:rsid w:val="00015BDB"/>
    <w:rsid w:val="00056DEC"/>
    <w:rsid w:val="000B56BA"/>
    <w:rsid w:val="000C7748"/>
    <w:rsid w:val="001237D9"/>
    <w:rsid w:val="00135E7C"/>
    <w:rsid w:val="00152A42"/>
    <w:rsid w:val="001755FA"/>
    <w:rsid w:val="001A2A40"/>
    <w:rsid w:val="001B073E"/>
    <w:rsid w:val="001D629F"/>
    <w:rsid w:val="001D653E"/>
    <w:rsid w:val="001E5FA0"/>
    <w:rsid w:val="001F127A"/>
    <w:rsid w:val="001F473D"/>
    <w:rsid w:val="001F56A2"/>
    <w:rsid w:val="00211E5F"/>
    <w:rsid w:val="0025406F"/>
    <w:rsid w:val="00284521"/>
    <w:rsid w:val="00331462"/>
    <w:rsid w:val="00331657"/>
    <w:rsid w:val="003711EA"/>
    <w:rsid w:val="00375BBB"/>
    <w:rsid w:val="003801EA"/>
    <w:rsid w:val="0039055F"/>
    <w:rsid w:val="003A7430"/>
    <w:rsid w:val="003B2B20"/>
    <w:rsid w:val="003B3E6B"/>
    <w:rsid w:val="003D0D74"/>
    <w:rsid w:val="003D0F57"/>
    <w:rsid w:val="004331AA"/>
    <w:rsid w:val="00444332"/>
    <w:rsid w:val="00461DFB"/>
    <w:rsid w:val="004820DD"/>
    <w:rsid w:val="004E07D5"/>
    <w:rsid w:val="004E32CB"/>
    <w:rsid w:val="004E6523"/>
    <w:rsid w:val="004F7DFF"/>
    <w:rsid w:val="0052413A"/>
    <w:rsid w:val="0053539B"/>
    <w:rsid w:val="00566FCA"/>
    <w:rsid w:val="005D3613"/>
    <w:rsid w:val="005E2C08"/>
    <w:rsid w:val="006006D1"/>
    <w:rsid w:val="0060201E"/>
    <w:rsid w:val="006058DC"/>
    <w:rsid w:val="00621529"/>
    <w:rsid w:val="006645AF"/>
    <w:rsid w:val="006A0485"/>
    <w:rsid w:val="006A17DF"/>
    <w:rsid w:val="006A4837"/>
    <w:rsid w:val="007012B9"/>
    <w:rsid w:val="00705EDE"/>
    <w:rsid w:val="007A5DC3"/>
    <w:rsid w:val="007A778E"/>
    <w:rsid w:val="007B75D8"/>
    <w:rsid w:val="007C5649"/>
    <w:rsid w:val="007D3773"/>
    <w:rsid w:val="0082056B"/>
    <w:rsid w:val="0082276E"/>
    <w:rsid w:val="00841F2B"/>
    <w:rsid w:val="008623E0"/>
    <w:rsid w:val="0088672A"/>
    <w:rsid w:val="008C3F96"/>
    <w:rsid w:val="008F4600"/>
    <w:rsid w:val="00903FD6"/>
    <w:rsid w:val="009308D8"/>
    <w:rsid w:val="00956F9F"/>
    <w:rsid w:val="00961B38"/>
    <w:rsid w:val="00972D31"/>
    <w:rsid w:val="00973129"/>
    <w:rsid w:val="009B2947"/>
    <w:rsid w:val="009C7B96"/>
    <w:rsid w:val="009D75B6"/>
    <w:rsid w:val="009F3D13"/>
    <w:rsid w:val="00A31442"/>
    <w:rsid w:val="00A5789E"/>
    <w:rsid w:val="00A74392"/>
    <w:rsid w:val="00AE5045"/>
    <w:rsid w:val="00B40AEF"/>
    <w:rsid w:val="00BD2590"/>
    <w:rsid w:val="00C0281A"/>
    <w:rsid w:val="00C33EEA"/>
    <w:rsid w:val="00C8136F"/>
    <w:rsid w:val="00CD74DE"/>
    <w:rsid w:val="00D10BD5"/>
    <w:rsid w:val="00D54A22"/>
    <w:rsid w:val="00DB6B0C"/>
    <w:rsid w:val="00DD7F67"/>
    <w:rsid w:val="00DE17B0"/>
    <w:rsid w:val="00E178CF"/>
    <w:rsid w:val="00E600B8"/>
    <w:rsid w:val="00E825E3"/>
    <w:rsid w:val="00EA0B23"/>
    <w:rsid w:val="00EB59F4"/>
    <w:rsid w:val="00EC1F8B"/>
    <w:rsid w:val="00EF7D0D"/>
    <w:rsid w:val="00F03544"/>
    <w:rsid w:val="00F03686"/>
    <w:rsid w:val="00F069CA"/>
    <w:rsid w:val="00F35E89"/>
    <w:rsid w:val="00F579EC"/>
    <w:rsid w:val="00F6137E"/>
    <w:rsid w:val="00FC2913"/>
    <w:rsid w:val="00FF73BB"/>
    <w:rsid w:val="0565156D"/>
    <w:rsid w:val="05C67676"/>
    <w:rsid w:val="06424C3E"/>
    <w:rsid w:val="0D255857"/>
    <w:rsid w:val="115126AA"/>
    <w:rsid w:val="124F45DD"/>
    <w:rsid w:val="1A1224FE"/>
    <w:rsid w:val="21EB767B"/>
    <w:rsid w:val="2A230ABE"/>
    <w:rsid w:val="33CE5D04"/>
    <w:rsid w:val="33F91E08"/>
    <w:rsid w:val="36640471"/>
    <w:rsid w:val="36D75265"/>
    <w:rsid w:val="38C278DF"/>
    <w:rsid w:val="3B9C1790"/>
    <w:rsid w:val="3ED23EB9"/>
    <w:rsid w:val="407922D9"/>
    <w:rsid w:val="41BD2937"/>
    <w:rsid w:val="47D654F2"/>
    <w:rsid w:val="49BF08CD"/>
    <w:rsid w:val="4E666C9C"/>
    <w:rsid w:val="545B4512"/>
    <w:rsid w:val="5D7F6819"/>
    <w:rsid w:val="63504B16"/>
    <w:rsid w:val="64FC5BD2"/>
    <w:rsid w:val="694C782C"/>
    <w:rsid w:val="699920FC"/>
    <w:rsid w:val="6AC444E9"/>
    <w:rsid w:val="6BD41D8B"/>
    <w:rsid w:val="6C785A5B"/>
    <w:rsid w:val="6D493B37"/>
    <w:rsid w:val="730B72A5"/>
    <w:rsid w:val="75730FE6"/>
    <w:rsid w:val="7BBF50AA"/>
    <w:rsid w:val="7CB36708"/>
    <w:rsid w:val="7FB0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/>
    </w:pPr>
  </w:style>
  <w:style w:type="paragraph" w:styleId="3">
    <w:name w:val="Date"/>
    <w:basedOn w:val="1"/>
    <w:next w:val="1"/>
    <w:link w:val="14"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4">
    <w:name w:val="日期 字符"/>
    <w:basedOn w:val="9"/>
    <w:link w:val="3"/>
    <w:semiHidden/>
    <w:qFormat/>
    <w:uiPriority w:val="99"/>
  </w:style>
  <w:style w:type="paragraph" w:customStyle="1" w:styleId="15">
    <w:name w:val="列表段落1"/>
    <w:basedOn w:val="1"/>
    <w:qFormat/>
    <w:uiPriority w:val="34"/>
    <w:pPr>
      <w:ind w:firstLine="420" w:firstLineChars="200"/>
    </w:pPr>
  </w:style>
  <w:style w:type="paragraph" w:styleId="16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266</Words>
  <Characters>1520</Characters>
  <Lines>12</Lines>
  <Paragraphs>3</Paragraphs>
  <TotalTime>1</TotalTime>
  <ScaleCrop>false</ScaleCrop>
  <LinksUpToDate>false</LinksUpToDate>
  <CharactersWithSpaces>1783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2022-05-09T17:15:00Z</dcterms:created>
  <dc:creator>AutoBVT</dc:creator>
  <cp:lastModifiedBy>Hypines</cp:lastModifiedBy>
  <dcterms:modified xsi:type="dcterms:W3CDTF">2026-03-12T10:12:58Z</dcterms:modified>
  <cp:revision>178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102C946E9BA7416AAE20D222FD1A08E8</vt:lpwstr>
  </property>
</Properties>
</file>