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DACC9">
      <w:pPr>
        <w:pStyle w:val="2"/>
        <w:keepNext w:val="0"/>
        <w:keepLines w:val="0"/>
        <w:widowControl/>
        <w:suppressLineNumbers w:val="0"/>
        <w:spacing w:before="0" w:beforeAutospacing="0" w:after="0" w:afterAutospacing="0" w:line="330" w:lineRule="atLeast"/>
        <w:ind w:left="0" w:right="0"/>
        <w:jc w:val="center"/>
        <w:rPr>
          <w:rFonts w:hint="eastAsia" w:ascii="宋体" w:hAnsi="宋体" w:eastAsia="宋体" w:cs="宋体"/>
          <w:b/>
          <w:bCs/>
          <w:sz w:val="32"/>
          <w:szCs w:val="32"/>
        </w:rPr>
      </w:pPr>
      <w:r>
        <w:rPr>
          <w:rFonts w:hint="eastAsia" w:ascii="宋体" w:hAnsi="宋体" w:eastAsia="宋体" w:cs="宋体"/>
          <w:b/>
          <w:bCs/>
          <w:color w:val="333333"/>
          <w:sz w:val="32"/>
          <w:szCs w:val="32"/>
          <w:shd w:val="clear" w:color="auto" w:fill="FFFFFF"/>
        </w:rPr>
        <w:t>福州高新区生态环境局关于</w:t>
      </w:r>
      <w:r>
        <w:rPr>
          <w:rFonts w:hint="eastAsia" w:cs="宋体"/>
          <w:b/>
          <w:bCs/>
          <w:color w:val="333333"/>
          <w:sz w:val="32"/>
          <w:szCs w:val="32"/>
          <w:shd w:val="clear" w:color="auto" w:fill="FFFFFF"/>
          <w:lang w:val="en-US" w:eastAsia="zh-CN"/>
        </w:rPr>
        <w:t>2026年6月2日</w:t>
      </w:r>
      <w:r>
        <w:rPr>
          <w:rFonts w:hint="eastAsia" w:ascii="宋体" w:hAnsi="宋体" w:eastAsia="宋体" w:cs="宋体"/>
          <w:b/>
          <w:bCs/>
          <w:color w:val="333333"/>
          <w:sz w:val="32"/>
          <w:szCs w:val="32"/>
          <w:shd w:val="clear" w:color="auto" w:fill="FFFFFF"/>
        </w:rPr>
        <w:t>作出的建设项目环境影响评价文件审批决定的公告</w:t>
      </w:r>
    </w:p>
    <w:p w14:paraId="43942B0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shd w:val="clear" w:color="auto" w:fill="FFFFFF"/>
          <w:lang w:val="en-US" w:eastAsia="zh-CN" w:bidi="ar"/>
        </w:rPr>
        <w:t>　　根据建设项目环境影响评价审批程序的有关规定，经审查，我局拟于2026年6月2日对1个建设项目环境影响评价文件作出审批决定。现将作出的审批决定予以公告，公告期为2026年6月2日－2026年6月9日（7日）。</w:t>
      </w:r>
    </w:p>
    <w:p w14:paraId="3109317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shd w:val="clear" w:color="auto" w:fill="FFFFFF"/>
          <w:lang w:val="en-US" w:eastAsia="zh-CN" w:bidi="ar"/>
        </w:rPr>
        <w:t>　　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2548BA44">
      <w:pPr>
        <w:pStyle w:val="3"/>
        <w:keepNext w:val="0"/>
        <w:keepLines w:val="0"/>
        <w:widowControl/>
        <w:suppressLineNumbers w:val="0"/>
        <w:spacing w:before="0" w:beforeAutospacing="0" w:after="0" w:afterAutospacing="0" w:line="330" w:lineRule="atLeast"/>
        <w:ind w:left="0" w:right="0" w:firstLine="420"/>
        <w:rPr>
          <w:rFonts w:ascii="微软雅黑" w:hAnsi="微软雅黑" w:eastAsia="微软雅黑" w:cs="微软雅黑"/>
          <w:color w:val="333333"/>
          <w:sz w:val="21"/>
          <w:szCs w:val="21"/>
          <w:shd w:val="clear" w:color="auto" w:fill="FFFFFF"/>
        </w:rPr>
      </w:pPr>
      <w:r>
        <w:rPr>
          <w:rFonts w:hint="eastAsia" w:ascii="微软雅黑" w:hAnsi="微软雅黑" w:eastAsia="微软雅黑" w:cs="微软雅黑"/>
          <w:b w:val="0"/>
          <w:i w:val="0"/>
          <w:caps w:val="0"/>
          <w:color w:val="000000"/>
          <w:spacing w:val="0"/>
          <w:kern w:val="0"/>
          <w:sz w:val="21"/>
          <w:szCs w:val="21"/>
          <w:shd w:val="clear" w:color="auto" w:fill="FFFFFF"/>
          <w:lang w:val="en-US" w:eastAsia="zh-CN" w:bidi="ar"/>
        </w:rPr>
        <w:t>联系电话：</w:t>
      </w:r>
      <w:r>
        <w:rPr>
          <w:rFonts w:ascii="微软雅黑" w:hAnsi="微软雅黑" w:eastAsia="微软雅黑" w:cs="微软雅黑"/>
          <w:color w:val="333333"/>
          <w:sz w:val="21"/>
          <w:szCs w:val="21"/>
          <w:shd w:val="clear" w:color="auto" w:fill="FFFFFF"/>
        </w:rPr>
        <w:t>0591-83772202</w:t>
      </w:r>
    </w:p>
    <w:p w14:paraId="7D592F6F">
      <w:pPr>
        <w:pStyle w:val="3"/>
        <w:keepNext w:val="0"/>
        <w:keepLines w:val="0"/>
        <w:widowControl/>
        <w:suppressLineNumbers w:val="0"/>
        <w:spacing w:before="0" w:beforeAutospacing="0" w:after="0" w:afterAutospacing="0" w:line="330" w:lineRule="atLeast"/>
        <w:ind w:left="0" w:right="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shd w:val="clear" w:color="auto" w:fill="FFFFFF"/>
          <w:lang w:val="en-US" w:eastAsia="zh-CN" w:bidi="ar"/>
        </w:rPr>
        <w:t>　  传    真：</w:t>
      </w:r>
      <w:r>
        <w:rPr>
          <w:rFonts w:ascii="微软雅黑" w:hAnsi="微软雅黑" w:eastAsia="微软雅黑" w:cs="微软雅黑"/>
          <w:color w:val="333333"/>
          <w:sz w:val="21"/>
          <w:szCs w:val="21"/>
          <w:shd w:val="clear" w:color="auto" w:fill="FFFFFF"/>
        </w:rPr>
        <w:t>0591-83723492</w:t>
      </w:r>
    </w:p>
    <w:p w14:paraId="231886F8">
      <w:pPr>
        <w:pStyle w:val="3"/>
        <w:keepNext w:val="0"/>
        <w:keepLines w:val="0"/>
        <w:widowControl/>
        <w:suppressLineNumbers w:val="0"/>
        <w:spacing w:before="0" w:beforeAutospacing="0" w:after="0" w:afterAutospacing="0" w:line="330" w:lineRule="atLeast"/>
        <w:ind w:left="0" w:right="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shd w:val="clear" w:color="auto" w:fill="FFFFFF"/>
          <w:lang w:val="en-US" w:eastAsia="zh-CN" w:bidi="ar"/>
        </w:rPr>
        <w:t>　　通讯地址：</w:t>
      </w:r>
      <w:r>
        <w:rPr>
          <w:rFonts w:ascii="微软雅黑" w:hAnsi="微软雅黑" w:eastAsia="微软雅黑" w:cs="微软雅黑"/>
          <w:color w:val="333333"/>
          <w:sz w:val="21"/>
          <w:szCs w:val="21"/>
          <w:shd w:val="clear" w:color="auto" w:fill="FFFFFF"/>
        </w:rPr>
        <w:t>福州市闽侯县上街镇科技东路3号</w:t>
      </w:r>
    </w:p>
    <w:p w14:paraId="3F7F570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shd w:val="clear" w:color="auto" w:fill="FFFFFF"/>
          <w:lang w:val="en-US" w:eastAsia="zh-CN" w:bidi="ar"/>
        </w:rPr>
        <w:t>　　邮    编：350108</w:t>
      </w:r>
    </w:p>
    <w:tbl>
      <w:tblPr>
        <w:tblStyle w:val="4"/>
        <w:tblW w:w="8304" w:type="dxa"/>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0" w:type="dxa"/>
          <w:left w:w="0" w:type="dxa"/>
          <w:bottom w:w="0" w:type="dxa"/>
          <w:right w:w="0" w:type="dxa"/>
        </w:tblCellMar>
      </w:tblPr>
      <w:tblGrid>
        <w:gridCol w:w="613"/>
        <w:gridCol w:w="4356"/>
        <w:gridCol w:w="2028"/>
        <w:gridCol w:w="1307"/>
      </w:tblGrid>
      <w:tr w14:paraId="71C0C71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613" w:type="dxa"/>
            <w:shd w:val="clear" w:color="auto" w:fill="FFFFFF"/>
            <w:noWrap w:val="0"/>
            <w:vAlign w:val="center"/>
          </w:tcPr>
          <w:p w14:paraId="4CC945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Style w:val="6"/>
                <w:rFonts w:hint="eastAsia" w:ascii="微软雅黑" w:hAnsi="微软雅黑" w:eastAsia="微软雅黑" w:cs="微软雅黑"/>
                <w:i w:val="0"/>
                <w:caps w:val="0"/>
                <w:color w:val="000000"/>
                <w:spacing w:val="0"/>
                <w:kern w:val="0"/>
                <w:sz w:val="21"/>
                <w:szCs w:val="21"/>
                <w:lang w:val="en-US" w:eastAsia="zh-CN" w:bidi="ar"/>
              </w:rPr>
              <w:t>序号</w:t>
            </w:r>
          </w:p>
        </w:tc>
        <w:tc>
          <w:tcPr>
            <w:tcW w:w="4356" w:type="dxa"/>
            <w:shd w:val="clear" w:color="auto" w:fill="FFFFFF"/>
            <w:noWrap w:val="0"/>
            <w:vAlign w:val="center"/>
          </w:tcPr>
          <w:p w14:paraId="3C009D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Style w:val="6"/>
                <w:rFonts w:hint="eastAsia" w:ascii="微软雅黑" w:hAnsi="微软雅黑" w:eastAsia="微软雅黑" w:cs="微软雅黑"/>
                <w:i w:val="0"/>
                <w:caps w:val="0"/>
                <w:color w:val="000000"/>
                <w:spacing w:val="0"/>
                <w:kern w:val="0"/>
                <w:sz w:val="21"/>
                <w:szCs w:val="21"/>
                <w:lang w:val="en-US" w:eastAsia="zh-CN" w:bidi="ar"/>
              </w:rPr>
              <w:t>项目名称</w:t>
            </w:r>
          </w:p>
        </w:tc>
        <w:tc>
          <w:tcPr>
            <w:tcW w:w="2028" w:type="dxa"/>
            <w:shd w:val="clear" w:color="auto" w:fill="FFFFFF"/>
            <w:noWrap w:val="0"/>
            <w:vAlign w:val="center"/>
          </w:tcPr>
          <w:p w14:paraId="262BF1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Style w:val="6"/>
                <w:rFonts w:hint="eastAsia" w:ascii="微软雅黑" w:hAnsi="微软雅黑" w:eastAsia="微软雅黑" w:cs="微软雅黑"/>
                <w:i w:val="0"/>
                <w:caps w:val="0"/>
                <w:color w:val="000000"/>
                <w:spacing w:val="0"/>
                <w:kern w:val="0"/>
                <w:sz w:val="21"/>
                <w:szCs w:val="21"/>
                <w:lang w:val="en-US" w:eastAsia="zh-CN" w:bidi="ar"/>
              </w:rPr>
              <w:t>文号</w:t>
            </w:r>
          </w:p>
        </w:tc>
        <w:tc>
          <w:tcPr>
            <w:tcW w:w="1307" w:type="dxa"/>
            <w:shd w:val="clear" w:color="auto" w:fill="FFFFFF"/>
            <w:noWrap w:val="0"/>
            <w:vAlign w:val="center"/>
          </w:tcPr>
          <w:p w14:paraId="62459A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Style w:val="6"/>
                <w:rFonts w:hint="eastAsia" w:ascii="微软雅黑" w:hAnsi="微软雅黑" w:eastAsia="微软雅黑" w:cs="微软雅黑"/>
                <w:i w:val="0"/>
                <w:caps w:val="0"/>
                <w:color w:val="000000"/>
                <w:spacing w:val="0"/>
                <w:kern w:val="0"/>
                <w:sz w:val="21"/>
                <w:szCs w:val="21"/>
                <w:lang w:val="en-US" w:eastAsia="zh-CN" w:bidi="ar"/>
              </w:rPr>
              <w:t>发文时间</w:t>
            </w:r>
          </w:p>
        </w:tc>
      </w:tr>
      <w:tr w14:paraId="43F77FA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613" w:type="dxa"/>
            <w:shd w:val="clear" w:color="auto" w:fill="FFFFFF"/>
            <w:noWrap w:val="0"/>
            <w:vAlign w:val="center"/>
          </w:tcPr>
          <w:p w14:paraId="559C29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微软雅黑" w:hAnsi="微软雅黑" w:eastAsia="微软雅黑" w:cs="微软雅黑"/>
                <w:b w:val="0"/>
                <w:i w:val="0"/>
                <w:caps w:val="0"/>
                <w:color w:val="000000"/>
                <w:spacing w:val="0"/>
                <w:kern w:val="0"/>
                <w:sz w:val="21"/>
                <w:szCs w:val="21"/>
                <w:lang w:val="en-US" w:eastAsia="zh-CN" w:bidi="ar"/>
              </w:rPr>
            </w:pPr>
            <w:r>
              <w:rPr>
                <w:rFonts w:hint="eastAsia" w:ascii="微软雅黑" w:hAnsi="微软雅黑" w:eastAsia="微软雅黑" w:cs="微软雅黑"/>
                <w:b w:val="0"/>
                <w:i w:val="0"/>
                <w:caps w:val="0"/>
                <w:color w:val="000000"/>
                <w:spacing w:val="0"/>
                <w:kern w:val="0"/>
                <w:sz w:val="21"/>
                <w:szCs w:val="21"/>
                <w:lang w:val="en-US" w:eastAsia="zh-CN" w:bidi="ar"/>
              </w:rPr>
              <w:t>1</w:t>
            </w:r>
          </w:p>
        </w:tc>
        <w:tc>
          <w:tcPr>
            <w:tcW w:w="4356" w:type="dxa"/>
            <w:shd w:val="clear" w:color="auto" w:fill="FFFFFF"/>
            <w:noWrap w:val="0"/>
            <w:vAlign w:val="center"/>
          </w:tcPr>
          <w:p w14:paraId="265381FC">
            <w:pPr>
              <w:keepNext w:val="0"/>
              <w:keepLines w:val="0"/>
              <w:widowControl/>
              <w:suppressLineNumbers w:val="0"/>
              <w:pBdr>
                <w:top w:val="none" w:color="auto" w:sz="0" w:space="0"/>
                <w:left w:val="none" w:color="auto" w:sz="0" w:space="0"/>
                <w:bottom w:val="none" w:color="auto" w:sz="0" w:space="0"/>
                <w:right w:val="none" w:color="auto" w:sz="0" w:space="0"/>
              </w:pBdr>
              <w:tabs>
                <w:tab w:val="left" w:pos="3510"/>
              </w:tabs>
              <w:spacing w:before="0" w:beforeAutospacing="0" w:after="0" w:afterAutospacing="0" w:line="480" w:lineRule="atLeast"/>
              <w:ind w:left="0" w:right="0"/>
              <w:jc w:val="center"/>
              <w:rPr>
                <w:rFonts w:hint="default"/>
                <w:color w:val="auto"/>
                <w:szCs w:val="21"/>
                <w:highlight w:val="none"/>
                <w:lang w:val="en-US" w:eastAsia="zh-CN"/>
              </w:rPr>
            </w:pPr>
            <w:r>
              <w:rPr>
                <w:rFonts w:hint="eastAsia"/>
                <w:color w:val="auto"/>
                <w:szCs w:val="21"/>
                <w:highlight w:val="none"/>
                <w:lang w:val="en-US" w:eastAsia="zh-CN"/>
              </w:rPr>
              <w:t>至期超精密光学元器件研发生产基地项目(三期)</w:t>
            </w:r>
            <w:bookmarkStart w:id="0" w:name="_GoBack"/>
            <w:bookmarkEnd w:id="0"/>
          </w:p>
        </w:tc>
        <w:tc>
          <w:tcPr>
            <w:tcW w:w="2028" w:type="dxa"/>
            <w:shd w:val="clear" w:color="auto" w:fill="FFFFFF"/>
            <w:noWrap w:val="0"/>
            <w:vAlign w:val="center"/>
          </w:tcPr>
          <w:p w14:paraId="2EE3E4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sz w:val="21"/>
                <w:szCs w:val="21"/>
              </w:rPr>
            </w:pPr>
            <w:r>
              <w:rPr>
                <w:rFonts w:hint="eastAsia"/>
                <w:sz w:val="21"/>
                <w:szCs w:val="21"/>
              </w:rPr>
              <w:t>榕高新区</w:t>
            </w:r>
            <w:r>
              <w:rPr>
                <w:rFonts w:hint="eastAsia"/>
                <w:sz w:val="21"/>
                <w:szCs w:val="21"/>
                <w:lang w:eastAsia="zh-CN"/>
              </w:rPr>
              <w:t>环评</w:t>
            </w:r>
            <w:r>
              <w:rPr>
                <w:rFonts w:hint="eastAsia"/>
                <w:sz w:val="21"/>
                <w:szCs w:val="21"/>
              </w:rPr>
              <w:t>〔202</w:t>
            </w:r>
            <w:r>
              <w:rPr>
                <w:rFonts w:hint="eastAsia"/>
                <w:sz w:val="21"/>
                <w:szCs w:val="21"/>
                <w:lang w:val="en-US" w:eastAsia="zh-CN"/>
              </w:rPr>
              <w:t>6</w:t>
            </w:r>
            <w:r>
              <w:rPr>
                <w:rFonts w:hint="eastAsia"/>
                <w:sz w:val="21"/>
                <w:szCs w:val="21"/>
              </w:rPr>
              <w:t>〕</w:t>
            </w:r>
            <w:r>
              <w:rPr>
                <w:rFonts w:hint="eastAsia"/>
                <w:sz w:val="21"/>
                <w:szCs w:val="21"/>
                <w:lang w:val="en-US" w:eastAsia="zh-CN"/>
              </w:rPr>
              <w:t>7</w:t>
            </w:r>
            <w:r>
              <w:rPr>
                <w:rFonts w:hint="eastAsia"/>
                <w:sz w:val="21"/>
                <w:szCs w:val="21"/>
              </w:rPr>
              <w:t>号</w:t>
            </w:r>
          </w:p>
        </w:tc>
        <w:tc>
          <w:tcPr>
            <w:tcW w:w="1307" w:type="dxa"/>
            <w:shd w:val="clear" w:color="auto" w:fill="FFFFFF"/>
            <w:noWrap w:val="0"/>
            <w:vAlign w:val="center"/>
          </w:tcPr>
          <w:p w14:paraId="55BC74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eastAsia="宋体"/>
                <w:sz w:val="21"/>
                <w:szCs w:val="21"/>
                <w:lang w:val="en-US" w:eastAsia="zh-CN"/>
              </w:rPr>
            </w:pPr>
            <w:r>
              <w:rPr>
                <w:rFonts w:hint="eastAsia"/>
                <w:sz w:val="21"/>
                <w:szCs w:val="21"/>
                <w:lang w:val="en-US" w:eastAsia="zh-CN"/>
              </w:rPr>
              <w:t>2026-6-2</w:t>
            </w:r>
          </w:p>
        </w:tc>
      </w:tr>
    </w:tbl>
    <w:p w14:paraId="41912E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3OTU4NTZjOTBkY2YxYTNmMDUwMjg5ZGQzNGEwZjMifQ=="/>
  </w:docVars>
  <w:rsids>
    <w:rsidRoot w:val="2EDD7001"/>
    <w:rsid w:val="02827319"/>
    <w:rsid w:val="065E6E91"/>
    <w:rsid w:val="07496320"/>
    <w:rsid w:val="083E3004"/>
    <w:rsid w:val="095227CA"/>
    <w:rsid w:val="0AAF25D0"/>
    <w:rsid w:val="0ABF72F6"/>
    <w:rsid w:val="0EF7601C"/>
    <w:rsid w:val="0F1F5CC0"/>
    <w:rsid w:val="134222C6"/>
    <w:rsid w:val="14197AF6"/>
    <w:rsid w:val="141A2A5B"/>
    <w:rsid w:val="152205AE"/>
    <w:rsid w:val="174B2932"/>
    <w:rsid w:val="17F45D35"/>
    <w:rsid w:val="181D4CB2"/>
    <w:rsid w:val="19B4106B"/>
    <w:rsid w:val="1A671235"/>
    <w:rsid w:val="1BED77EB"/>
    <w:rsid w:val="1E1D23AD"/>
    <w:rsid w:val="1EAE20F5"/>
    <w:rsid w:val="1F033992"/>
    <w:rsid w:val="23A55E24"/>
    <w:rsid w:val="243C2772"/>
    <w:rsid w:val="24873BB1"/>
    <w:rsid w:val="2530663B"/>
    <w:rsid w:val="291F53D2"/>
    <w:rsid w:val="294D16B0"/>
    <w:rsid w:val="29636B12"/>
    <w:rsid w:val="299B1EF9"/>
    <w:rsid w:val="29E436D4"/>
    <w:rsid w:val="2CF91CF4"/>
    <w:rsid w:val="2D3D2455"/>
    <w:rsid w:val="2D43352E"/>
    <w:rsid w:val="2D651918"/>
    <w:rsid w:val="2E2559FF"/>
    <w:rsid w:val="2EDD7001"/>
    <w:rsid w:val="31F91DCB"/>
    <w:rsid w:val="338A4D53"/>
    <w:rsid w:val="354415E5"/>
    <w:rsid w:val="356867A4"/>
    <w:rsid w:val="367851EC"/>
    <w:rsid w:val="36EF6FE3"/>
    <w:rsid w:val="380219A0"/>
    <w:rsid w:val="3DB603C9"/>
    <w:rsid w:val="41647E32"/>
    <w:rsid w:val="42CE5277"/>
    <w:rsid w:val="43A324F4"/>
    <w:rsid w:val="440D2FAC"/>
    <w:rsid w:val="486C6E34"/>
    <w:rsid w:val="49556264"/>
    <w:rsid w:val="4FDC5412"/>
    <w:rsid w:val="50776D07"/>
    <w:rsid w:val="52E3319F"/>
    <w:rsid w:val="579376CE"/>
    <w:rsid w:val="57A74B07"/>
    <w:rsid w:val="5B05119D"/>
    <w:rsid w:val="5B6D732C"/>
    <w:rsid w:val="5D333E27"/>
    <w:rsid w:val="5E1528C1"/>
    <w:rsid w:val="5F590B03"/>
    <w:rsid w:val="601D296C"/>
    <w:rsid w:val="66802BD0"/>
    <w:rsid w:val="6763791D"/>
    <w:rsid w:val="69C37FBA"/>
    <w:rsid w:val="6AEF326D"/>
    <w:rsid w:val="6B00635F"/>
    <w:rsid w:val="6B677BE6"/>
    <w:rsid w:val="7149571E"/>
    <w:rsid w:val="71E15612"/>
    <w:rsid w:val="730F4347"/>
    <w:rsid w:val="73EA6A20"/>
    <w:rsid w:val="741A42CD"/>
    <w:rsid w:val="747E4DFC"/>
    <w:rsid w:val="74E34FAC"/>
    <w:rsid w:val="774462CA"/>
    <w:rsid w:val="79BB632B"/>
    <w:rsid w:val="7A3D38B8"/>
    <w:rsid w:val="7A9C3E6C"/>
    <w:rsid w:val="7B326E0C"/>
    <w:rsid w:val="7C5F3FD6"/>
    <w:rsid w:val="7CBD6662"/>
    <w:rsid w:val="7CDB1C32"/>
    <w:rsid w:val="7F497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kern w:val="0"/>
      <w:sz w:val="21"/>
      <w:szCs w:val="21"/>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342</Words>
  <Characters>397</Characters>
  <Lines>0</Lines>
  <Paragraphs>0</Paragraphs>
  <TotalTime>5</TotalTime>
  <ScaleCrop>false</ScaleCrop>
  <LinksUpToDate>false</LinksUpToDate>
  <CharactersWithSpaces>416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2020-11-02T00:40:00Z</dcterms:created>
  <dc:creator>临颜</dc:creator>
  <cp:lastModifiedBy>gexue</cp:lastModifiedBy>
  <dcterms:modified xsi:type="dcterms:W3CDTF">2026-06-01T01:54:49Z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437A5B15E7A34F5393A535E1B1C93F3B</vt:lpwstr>
  </property>
  <property fmtid="{D5CDD505-2E9C-101B-9397-08002B2CF9AE}" pid="4" name="KSOTemplateDocerSaveRecord">
    <vt:lpwstr>eyJoZGlkIjoiNDQxZjEyYmMxOTgxZjY1YjE4ZTczZGE5YTkxZmE5YTQiLCJ1c2VySWQiOiIxMTQ2MDk3NTY0In0=</vt:lpwstr>
  </property>
</Properties>
</file>