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申报材料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insoku/>
        <w:wordWrap/>
        <w:overflowPunct/>
        <w:topLinePunct w:val="0"/>
        <w:autoSpaceDE w:val="0"/>
        <w:autoSpaceDN w:val="0"/>
        <w:adjustRightInd w:val="0"/>
        <w:snapToGrid/>
        <w:spacing w:before="0" w:beforeAutospacing="0" w:after="0" w:afterAutospacing="0"/>
        <w:ind w:firstLine="707" w:firstLineChars="221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lang w:eastAsia="zh-CN" w:bidi="ar-SA"/>
        </w:rPr>
        <w:t>《2020年度福建省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lang w:eastAsia="zh-CN" w:bidi="ar-SA"/>
        </w:rPr>
        <w:t>“最美家庭”推荐表》（附件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lang w:eastAsia="zh-CN" w:bidi="ar-SA"/>
        </w:rPr>
        <w:t>）。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-SA"/>
        </w:rPr>
        <w:t>推荐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-SA"/>
        </w:rPr>
        <w:t>表中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-SA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-SA"/>
        </w:rPr>
        <w:t>00字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-SA"/>
        </w:rPr>
        <w:t>左右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-SA"/>
        </w:rPr>
        <w:t>家庭主要事迹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-SA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lang w:eastAsia="zh-CN" w:bidi="ar-SA"/>
        </w:rPr>
        <w:t>一栏，要求重点突出，文字简洁，内容不泛泛而谈、面面俱到，不以第一人称写，可围绕家庭主要成员在日常工作、学习、生活中的某一两个方面来组织文字。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/>
        <w:ind w:left="0" w:right="0" w:firstLine="674"/>
        <w:jc w:val="both"/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lang w:eastAsia="zh-CN" w:bidi="ar-SA"/>
        </w:rPr>
        <w:t>与家庭事迹相关的不同家庭生活场景照片3张（其中一张为全家福），jpg格式，文件不小于2M、规格不小于2000像素，无水印，每张照片可配不超过50字的文字说明。</w:t>
      </w:r>
    </w:p>
    <w:p>
      <w:pPr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以上第1项材料需提供纸质(加盖推荐单位公章)和电子版材料，第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项只提供电子版材料。电子版材料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-SA"/>
        </w:rPr>
        <w:t>按“家庭所在县（市、区）+户主夫妻双方姓名”命名文件夹，如：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福州高新区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-SA"/>
        </w:rPr>
        <w:t>-张三、李四家庭)。</w:t>
      </w:r>
    </w:p>
    <w:p>
      <w:pPr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纸质材料请于8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-SA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23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-SA"/>
        </w:rPr>
        <w:t>日前报送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至区妇工委处，电子版材料同时发送至邮箱。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/>
        <w:ind w:left="0" w:right="0" w:firstLine="674"/>
        <w:jc w:val="both"/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lang w:eastAsia="zh-CN" w:bidi="ar-SA"/>
        </w:rPr>
      </w:pPr>
    </w:p>
    <w:p>
      <w:pPr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-SA"/>
        </w:rPr>
        <w:t>联 系 人：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 xml:space="preserve">朱燕钦   </w:t>
      </w:r>
    </w:p>
    <w:p>
      <w:pPr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-SA"/>
        </w:rPr>
        <w:t>电    话：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38201373</w:t>
      </w:r>
    </w:p>
    <w:p>
      <w:pPr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电子邮箱：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fzgxqdqbzhk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-SA"/>
        </w:rPr>
        <w:t>@163.com</w:t>
      </w:r>
    </w:p>
    <w:p>
      <w:pPr>
        <w:spacing w:before="0" w:beforeAutospacing="0" w:after="0" w:afterAutospacing="0"/>
        <w:ind w:left="17" w:leftChars="8" w:firstLine="617" w:firstLineChars="193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通讯地址：福州市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闽侯县上街镇科技东路3号高新区管委会508室</w:t>
      </w:r>
    </w:p>
    <w:p>
      <w:pPr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邮政编码：350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100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166D7"/>
    <w:rsid w:val="0671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2020-08-19T09:22:00Z</dcterms:created>
  <dc:creator>x</dc:creator>
  <cp:lastModifiedBy>x</cp:lastModifiedBy>
  <dcterms:modified xsi:type="dcterms:W3CDTF">2020-08-19T09:23:10Z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